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B6758E" w14:textId="036D731C" w:rsidR="00DE6D70" w:rsidRDefault="00DE6D70" w:rsidP="00DE6D70">
      <w:pPr>
        <w:pStyle w:val="Normal1"/>
        <w:spacing w:after="0" w:line="240" w:lineRule="auto"/>
        <w:jc w:val="right"/>
        <w:rPr>
          <w:rFonts w:asciiTheme="minorHAnsi" w:eastAsia="Arial" w:hAnsiTheme="minorHAnsi" w:cstheme="minorHAnsi"/>
        </w:rPr>
      </w:pPr>
    </w:p>
    <w:p w14:paraId="444C437C" w14:textId="77777777" w:rsidR="00DE6D70" w:rsidRDefault="00DE6D70">
      <w:pPr>
        <w:pStyle w:val="Normal1"/>
        <w:spacing w:after="0" w:line="240" w:lineRule="auto"/>
        <w:rPr>
          <w:rFonts w:asciiTheme="minorHAnsi" w:eastAsia="Arial" w:hAnsiTheme="minorHAnsi" w:cstheme="minorHAnsi"/>
        </w:rPr>
      </w:pPr>
    </w:p>
    <w:p w14:paraId="649D50E5" w14:textId="77777777" w:rsidR="00C01006" w:rsidRDefault="00C01006" w:rsidP="00C01006">
      <w:pPr>
        <w:pBdr>
          <w:bottom w:val="single" w:sz="12" w:space="1" w:color="auto"/>
        </w:pBdr>
        <w:rPr>
          <w:sz w:val="36"/>
          <w:szCs w:val="36"/>
        </w:rPr>
      </w:pPr>
    </w:p>
    <w:p w14:paraId="711F918F" w14:textId="77777777" w:rsidR="004E0739" w:rsidRPr="00753B85" w:rsidRDefault="004E0739" w:rsidP="004E0739">
      <w:pPr>
        <w:rPr>
          <w:color w:val="808080" w:themeColor="background1" w:themeShade="80"/>
          <w:sz w:val="44"/>
          <w:szCs w:val="44"/>
        </w:rPr>
      </w:pPr>
      <w:r w:rsidRPr="00753B85">
        <w:rPr>
          <w:color w:val="808080" w:themeColor="background1" w:themeShade="80"/>
          <w:sz w:val="44"/>
          <w:szCs w:val="44"/>
        </w:rPr>
        <w:t>Email Templates for MFA Communications</w:t>
      </w:r>
    </w:p>
    <w:p w14:paraId="3947388E" w14:textId="6189B5CE" w:rsidR="006F18CA" w:rsidRDefault="006F18CA" w:rsidP="00C01006">
      <w:pPr>
        <w:spacing w:before="200" w:after="200"/>
        <w:rPr>
          <w:color w:val="808080" w:themeColor="background1" w:themeShade="80"/>
        </w:rPr>
      </w:pPr>
      <w:r>
        <w:rPr>
          <w:color w:val="808080" w:themeColor="background1" w:themeShade="80"/>
        </w:rPr>
        <w:t xml:space="preserve">These email templates are designed to help Salesforce Partners communicate with their customers about the MFA requirement from Salesforce, Salesforce’s auto-enablement and enforcement plans, and how to </w:t>
      </w:r>
      <w:r w:rsidR="00291003">
        <w:rPr>
          <w:color w:val="808080" w:themeColor="background1" w:themeShade="80"/>
        </w:rPr>
        <w:t>get ready for</w:t>
      </w:r>
      <w:r>
        <w:rPr>
          <w:color w:val="808080" w:themeColor="background1" w:themeShade="80"/>
        </w:rPr>
        <w:t xml:space="preserve"> MFA. </w:t>
      </w:r>
    </w:p>
    <w:p w14:paraId="1441C77B" w14:textId="2D8729C2" w:rsidR="00E51A14" w:rsidRPr="00753B85" w:rsidRDefault="00000000" w:rsidP="00171EB6">
      <w:pPr>
        <w:pStyle w:val="Normal1"/>
        <w:numPr>
          <w:ilvl w:val="0"/>
          <w:numId w:val="10"/>
        </w:numPr>
        <w:spacing w:after="120" w:line="240" w:lineRule="auto"/>
        <w:rPr>
          <w:rFonts w:ascii="Times New Roman" w:hAnsi="Times New Roman" w:cs="Times New Roman"/>
          <w:color w:val="808080" w:themeColor="background1" w:themeShade="80"/>
          <w:sz w:val="24"/>
          <w:szCs w:val="24"/>
        </w:rPr>
      </w:pPr>
      <w:hyperlink w:anchor="mfa_email_template_1" w:history="1">
        <w:r w:rsidR="00B828A6" w:rsidRPr="00753B85">
          <w:rPr>
            <w:rStyle w:val="Hyperlink"/>
            <w:rFonts w:ascii="Times New Roman" w:hAnsi="Times New Roman" w:cs="Times New Roman"/>
            <w:b/>
            <w:bCs/>
            <w:color w:val="808080" w:themeColor="background1" w:themeShade="80"/>
            <w:sz w:val="24"/>
            <w:szCs w:val="24"/>
          </w:rPr>
          <w:t>Template 1</w:t>
        </w:r>
      </w:hyperlink>
      <w:r w:rsidR="00B828A6" w:rsidRPr="00753B85">
        <w:rPr>
          <w:rFonts w:ascii="Times New Roman" w:hAnsi="Times New Roman" w:cs="Times New Roman"/>
          <w:color w:val="808080" w:themeColor="background1" w:themeShade="80"/>
          <w:sz w:val="24"/>
          <w:szCs w:val="24"/>
        </w:rPr>
        <w:t>: Use this notification to let customer</w:t>
      </w:r>
      <w:r w:rsidR="00D9722D" w:rsidRPr="00753B85">
        <w:rPr>
          <w:rFonts w:ascii="Times New Roman" w:hAnsi="Times New Roman" w:cs="Times New Roman"/>
          <w:color w:val="808080" w:themeColor="background1" w:themeShade="80"/>
          <w:sz w:val="24"/>
          <w:szCs w:val="24"/>
        </w:rPr>
        <w:t xml:space="preserve"> </w:t>
      </w:r>
      <w:r w:rsidR="006F18CA">
        <w:rPr>
          <w:rFonts w:ascii="Times New Roman" w:hAnsi="Times New Roman" w:cs="Times New Roman"/>
          <w:color w:val="808080" w:themeColor="background1" w:themeShade="80"/>
          <w:sz w:val="24"/>
          <w:szCs w:val="24"/>
        </w:rPr>
        <w:t xml:space="preserve">admins and </w:t>
      </w:r>
      <w:r w:rsidR="00D9722D" w:rsidRPr="00753B85">
        <w:rPr>
          <w:rFonts w:ascii="Times New Roman" w:hAnsi="Times New Roman" w:cs="Times New Roman"/>
          <w:color w:val="808080" w:themeColor="background1" w:themeShade="80"/>
          <w:sz w:val="24"/>
          <w:szCs w:val="24"/>
        </w:rPr>
        <w:t xml:space="preserve">stakeholders </w:t>
      </w:r>
      <w:r w:rsidR="00B828A6" w:rsidRPr="00753B85">
        <w:rPr>
          <w:rFonts w:ascii="Times New Roman" w:hAnsi="Times New Roman" w:cs="Times New Roman"/>
          <w:color w:val="808080" w:themeColor="background1" w:themeShade="80"/>
          <w:sz w:val="24"/>
          <w:szCs w:val="24"/>
        </w:rPr>
        <w:t>know when MFA will be enabled for their org</w:t>
      </w:r>
      <w:r w:rsidR="00645392" w:rsidRPr="00753B85">
        <w:rPr>
          <w:rFonts w:ascii="Times New Roman" w:hAnsi="Times New Roman" w:cs="Times New Roman"/>
          <w:color w:val="808080" w:themeColor="background1" w:themeShade="80"/>
          <w:sz w:val="24"/>
          <w:szCs w:val="24"/>
        </w:rPr>
        <w:t xml:space="preserve"> </w:t>
      </w:r>
      <w:r w:rsidR="00645392" w:rsidRPr="00753B85">
        <w:rPr>
          <w:rFonts w:ascii="Times New Roman" w:hAnsi="Times New Roman" w:cs="Times New Roman"/>
          <w:color w:val="808080" w:themeColor="background1" w:themeShade="80"/>
          <w:sz w:val="24"/>
          <w:szCs w:val="24"/>
        </w:rPr>
        <w:sym w:font="Symbol" w:char="F0BE"/>
      </w:r>
      <w:r w:rsidR="00645392" w:rsidRPr="00753B85">
        <w:rPr>
          <w:rFonts w:ascii="Times New Roman" w:hAnsi="Times New Roman" w:cs="Times New Roman"/>
          <w:color w:val="808080" w:themeColor="background1" w:themeShade="80"/>
          <w:sz w:val="24"/>
          <w:szCs w:val="24"/>
        </w:rPr>
        <w:t xml:space="preserve"> </w:t>
      </w:r>
      <w:r w:rsidR="00B828A6" w:rsidRPr="00753B85">
        <w:rPr>
          <w:rFonts w:ascii="Times New Roman" w:hAnsi="Times New Roman" w:cs="Times New Roman"/>
          <w:color w:val="808080" w:themeColor="background1" w:themeShade="80"/>
          <w:sz w:val="24"/>
          <w:szCs w:val="24"/>
        </w:rPr>
        <w:t xml:space="preserve">whether </w:t>
      </w:r>
      <w:r w:rsidR="004D242B">
        <w:rPr>
          <w:rFonts w:ascii="Times New Roman" w:hAnsi="Times New Roman" w:cs="Times New Roman"/>
          <w:color w:val="808080" w:themeColor="background1" w:themeShade="80"/>
          <w:sz w:val="24"/>
          <w:szCs w:val="24"/>
        </w:rPr>
        <w:t xml:space="preserve">you’re </w:t>
      </w:r>
      <w:r w:rsidR="00357B9D">
        <w:rPr>
          <w:rFonts w:ascii="Times New Roman" w:hAnsi="Times New Roman" w:cs="Times New Roman"/>
          <w:color w:val="808080" w:themeColor="background1" w:themeShade="80"/>
          <w:sz w:val="24"/>
          <w:szCs w:val="24"/>
        </w:rPr>
        <w:t>giving them advance notice</w:t>
      </w:r>
      <w:r w:rsidR="004D242B">
        <w:rPr>
          <w:rFonts w:ascii="Times New Roman" w:hAnsi="Times New Roman" w:cs="Times New Roman"/>
          <w:color w:val="808080" w:themeColor="background1" w:themeShade="80"/>
          <w:sz w:val="24"/>
          <w:szCs w:val="24"/>
        </w:rPr>
        <w:t xml:space="preserve"> about Salesforce auto-enablement </w:t>
      </w:r>
      <w:r w:rsidR="00357B9D">
        <w:rPr>
          <w:rFonts w:ascii="Times New Roman" w:hAnsi="Times New Roman" w:cs="Times New Roman"/>
          <w:color w:val="808080" w:themeColor="background1" w:themeShade="80"/>
          <w:sz w:val="24"/>
          <w:szCs w:val="24"/>
        </w:rPr>
        <w:t xml:space="preserve">or proactively </w:t>
      </w:r>
      <w:r w:rsidR="00357B9D" w:rsidRPr="00753B85">
        <w:rPr>
          <w:rFonts w:ascii="Times New Roman" w:hAnsi="Times New Roman" w:cs="Times New Roman"/>
          <w:color w:val="808080" w:themeColor="background1" w:themeShade="80"/>
          <w:sz w:val="24"/>
          <w:szCs w:val="24"/>
        </w:rPr>
        <w:t>turning</w:t>
      </w:r>
      <w:r w:rsidR="00357B9D">
        <w:rPr>
          <w:rFonts w:ascii="Times New Roman" w:hAnsi="Times New Roman" w:cs="Times New Roman"/>
          <w:color w:val="808080" w:themeColor="background1" w:themeShade="80"/>
          <w:sz w:val="24"/>
          <w:szCs w:val="24"/>
        </w:rPr>
        <w:t xml:space="preserve"> on MFA for them. </w:t>
      </w:r>
    </w:p>
    <w:p w14:paraId="6D3A29AC" w14:textId="5888E98D" w:rsidR="00D01F56" w:rsidRPr="00753B85" w:rsidRDefault="00000000" w:rsidP="00352EB7">
      <w:pPr>
        <w:pStyle w:val="Normal1"/>
        <w:numPr>
          <w:ilvl w:val="0"/>
          <w:numId w:val="10"/>
        </w:numPr>
        <w:spacing w:after="120" w:line="240" w:lineRule="auto"/>
        <w:rPr>
          <w:rFonts w:ascii="Times New Roman" w:hAnsi="Times New Roman" w:cs="Times New Roman"/>
          <w:color w:val="808080" w:themeColor="background1" w:themeShade="80"/>
          <w:sz w:val="24"/>
          <w:szCs w:val="24"/>
        </w:rPr>
      </w:pPr>
      <w:hyperlink w:anchor="mfa_email_template_2" w:history="1">
        <w:r w:rsidR="00B828A6" w:rsidRPr="00753B85">
          <w:rPr>
            <w:rStyle w:val="Hyperlink"/>
            <w:rFonts w:ascii="Times New Roman" w:hAnsi="Times New Roman" w:cs="Times New Roman"/>
            <w:b/>
            <w:bCs/>
            <w:color w:val="808080" w:themeColor="background1" w:themeShade="80"/>
            <w:sz w:val="24"/>
            <w:szCs w:val="24"/>
          </w:rPr>
          <w:t>Template 2</w:t>
        </w:r>
      </w:hyperlink>
      <w:r w:rsidR="00B828A6" w:rsidRPr="00753B85">
        <w:rPr>
          <w:rFonts w:ascii="Times New Roman" w:hAnsi="Times New Roman" w:cs="Times New Roman"/>
          <w:color w:val="808080" w:themeColor="background1" w:themeShade="80"/>
          <w:sz w:val="24"/>
          <w:szCs w:val="24"/>
        </w:rPr>
        <w:t xml:space="preserve">: </w:t>
      </w:r>
      <w:r w:rsidR="00D9722D" w:rsidRPr="00753B85">
        <w:rPr>
          <w:rFonts w:ascii="Times New Roman" w:hAnsi="Times New Roman" w:cs="Times New Roman"/>
          <w:color w:val="808080" w:themeColor="background1" w:themeShade="80"/>
          <w:sz w:val="24"/>
          <w:szCs w:val="24"/>
        </w:rPr>
        <w:t>Use this sample drip email campaign to prepare customer’s users to log in with MFA.</w:t>
      </w:r>
    </w:p>
    <w:p w14:paraId="3196028C" w14:textId="77777777" w:rsidR="00B044B0" w:rsidRDefault="00B044B0" w:rsidP="00B044B0">
      <w:pPr>
        <w:pBdr>
          <w:bottom w:val="single" w:sz="12" w:space="1" w:color="auto"/>
        </w:pBdr>
        <w:rPr>
          <w:sz w:val="36"/>
          <w:szCs w:val="36"/>
        </w:rPr>
      </w:pPr>
    </w:p>
    <w:p w14:paraId="65B77E04" w14:textId="16996469" w:rsidR="00EE218D" w:rsidRDefault="00EE218D">
      <w:pPr>
        <w:spacing w:after="200" w:line="276" w:lineRule="auto"/>
        <w:rPr>
          <w:rFonts w:ascii="Arial" w:hAnsi="Arial" w:cs="Arial"/>
          <w:b/>
          <w:bCs/>
          <w:sz w:val="28"/>
          <w:szCs w:val="28"/>
          <w:u w:val="single"/>
          <w:shd w:val="clear" w:color="auto" w:fill="FFFFFF"/>
        </w:rPr>
      </w:pPr>
    </w:p>
    <w:p w14:paraId="76391992" w14:textId="77777777" w:rsidR="006D2CAA" w:rsidRDefault="006D2CAA">
      <w:pPr>
        <w:spacing w:after="200" w:line="276" w:lineRule="auto"/>
        <w:rPr>
          <w:rFonts w:ascii="Arial" w:hAnsi="Arial" w:cs="Arial"/>
          <w:b/>
          <w:bCs/>
          <w:sz w:val="28"/>
          <w:szCs w:val="28"/>
          <w:u w:val="single"/>
          <w:shd w:val="clear" w:color="auto" w:fill="FFFFFF"/>
        </w:rPr>
      </w:pPr>
    </w:p>
    <w:p w14:paraId="2798C5C5" w14:textId="77777777" w:rsidR="006D2CAA" w:rsidRDefault="006D2CAA">
      <w:pPr>
        <w:spacing w:after="200" w:line="276" w:lineRule="auto"/>
        <w:rPr>
          <w:rFonts w:ascii="Arial" w:hAnsi="Arial" w:cs="Arial"/>
          <w:b/>
          <w:bCs/>
          <w:sz w:val="28"/>
          <w:szCs w:val="28"/>
          <w:u w:val="single"/>
          <w:shd w:val="clear" w:color="auto" w:fill="FFFFFF"/>
        </w:rPr>
      </w:pPr>
    </w:p>
    <w:p w14:paraId="1C91B364" w14:textId="77777777" w:rsidR="006D2CAA" w:rsidRDefault="006D2CAA">
      <w:pPr>
        <w:spacing w:after="200" w:line="276" w:lineRule="auto"/>
        <w:rPr>
          <w:rFonts w:ascii="Arial" w:hAnsi="Arial" w:cs="Arial"/>
          <w:b/>
          <w:bCs/>
          <w:sz w:val="28"/>
          <w:szCs w:val="28"/>
          <w:u w:val="single"/>
          <w:shd w:val="clear" w:color="auto" w:fill="FFFFFF"/>
        </w:rPr>
      </w:pPr>
    </w:p>
    <w:p w14:paraId="1DDA81D6" w14:textId="77777777" w:rsidR="006D2CAA" w:rsidRDefault="006D2CAA">
      <w:pPr>
        <w:spacing w:after="200" w:line="276" w:lineRule="auto"/>
        <w:rPr>
          <w:rFonts w:ascii="Arial" w:hAnsi="Arial" w:cs="Arial"/>
          <w:b/>
          <w:bCs/>
          <w:sz w:val="28"/>
          <w:szCs w:val="28"/>
          <w:u w:val="single"/>
          <w:shd w:val="clear" w:color="auto" w:fill="FFFFFF"/>
        </w:rPr>
      </w:pPr>
    </w:p>
    <w:p w14:paraId="2B9E8B79" w14:textId="77777777" w:rsidR="00152CA9" w:rsidRDefault="00152CA9">
      <w:pPr>
        <w:spacing w:after="200" w:line="276" w:lineRule="auto"/>
        <w:rPr>
          <w:rFonts w:ascii="Arial" w:hAnsi="Arial" w:cs="Arial"/>
          <w:sz w:val="28"/>
          <w:szCs w:val="28"/>
          <w:shd w:val="clear" w:color="auto" w:fill="FFFFFF"/>
        </w:rPr>
      </w:pPr>
      <w:r>
        <w:rPr>
          <w:rFonts w:ascii="Arial" w:hAnsi="Arial" w:cs="Arial"/>
          <w:sz w:val="28"/>
          <w:szCs w:val="28"/>
          <w:shd w:val="clear" w:color="auto" w:fill="FFFFFF"/>
        </w:rPr>
        <w:br w:type="page"/>
      </w:r>
    </w:p>
    <w:p w14:paraId="6585B39A" w14:textId="77777777" w:rsidR="00152CA9" w:rsidRDefault="00152CA9" w:rsidP="00152CA9">
      <w:pPr>
        <w:pBdr>
          <w:bottom w:val="single" w:sz="12" w:space="1" w:color="auto"/>
        </w:pBdr>
        <w:rPr>
          <w:sz w:val="36"/>
          <w:szCs w:val="36"/>
        </w:rPr>
      </w:pPr>
    </w:p>
    <w:p w14:paraId="4BC5F7AB" w14:textId="4653C6D2" w:rsidR="006D2CAA" w:rsidRPr="00753B85" w:rsidRDefault="006D2CAA" w:rsidP="006D2CAA">
      <w:pPr>
        <w:spacing w:after="200" w:line="276" w:lineRule="auto"/>
        <w:rPr>
          <w:rFonts w:ascii="Arial" w:hAnsi="Arial" w:cs="Arial"/>
          <w:color w:val="808080" w:themeColor="background1" w:themeShade="80"/>
          <w:sz w:val="36"/>
          <w:szCs w:val="36"/>
          <w:shd w:val="clear" w:color="auto" w:fill="FFFFFF"/>
        </w:rPr>
      </w:pPr>
      <w:bookmarkStart w:id="0" w:name="mfa_email_template_1"/>
      <w:bookmarkEnd w:id="0"/>
      <w:r w:rsidRPr="00753B85">
        <w:rPr>
          <w:rFonts w:ascii="Arial" w:hAnsi="Arial" w:cs="Arial"/>
          <w:color w:val="808080" w:themeColor="background1" w:themeShade="80"/>
          <w:sz w:val="36"/>
          <w:szCs w:val="36"/>
          <w:shd w:val="clear" w:color="auto" w:fill="FFFFFF"/>
        </w:rPr>
        <w:t>Template 1: MFA Launch Date Notification to A</w:t>
      </w:r>
      <w:r w:rsidR="008F2F6C" w:rsidRPr="00753B85">
        <w:rPr>
          <w:rFonts w:ascii="Arial" w:hAnsi="Arial" w:cs="Arial"/>
          <w:color w:val="808080" w:themeColor="background1" w:themeShade="80"/>
          <w:sz w:val="36"/>
          <w:szCs w:val="36"/>
          <w:shd w:val="clear" w:color="auto" w:fill="FFFFFF"/>
        </w:rPr>
        <w:t>dmins and Stakeholders</w:t>
      </w:r>
      <w:r w:rsidRPr="00753B85">
        <w:rPr>
          <w:rFonts w:ascii="Arial" w:hAnsi="Arial" w:cs="Arial"/>
          <w:color w:val="808080" w:themeColor="background1" w:themeShade="80"/>
          <w:sz w:val="36"/>
          <w:szCs w:val="36"/>
          <w:shd w:val="clear" w:color="auto" w:fill="FFFFFF"/>
        </w:rPr>
        <w:t xml:space="preserve"> </w:t>
      </w:r>
    </w:p>
    <w:p w14:paraId="56AE4808" w14:textId="77777777" w:rsidR="008C365E" w:rsidRPr="00753B85" w:rsidRDefault="008C365E" w:rsidP="008C365E">
      <w:pPr>
        <w:pStyle w:val="NormalWeb"/>
        <w:spacing w:before="200" w:beforeAutospacing="0" w:after="200" w:afterAutospacing="0"/>
        <w:rPr>
          <w:color w:val="808080" w:themeColor="background1" w:themeShade="80"/>
        </w:rPr>
      </w:pPr>
      <w:r w:rsidRPr="00753B85">
        <w:rPr>
          <w:color w:val="808080" w:themeColor="background1" w:themeShade="80"/>
        </w:rPr>
        <w:t>How to use this template:</w:t>
      </w:r>
    </w:p>
    <w:p w14:paraId="1EE4735E" w14:textId="77777777" w:rsidR="00870948" w:rsidRDefault="008C365E" w:rsidP="008C365E">
      <w:pPr>
        <w:pStyle w:val="NormalWeb"/>
        <w:spacing w:before="0" w:beforeAutospacing="0" w:after="0" w:afterAutospacing="0"/>
        <w:rPr>
          <w:color w:val="808080" w:themeColor="background1" w:themeShade="80"/>
        </w:rPr>
      </w:pPr>
      <w:r w:rsidRPr="00753B85">
        <w:rPr>
          <w:color w:val="808080" w:themeColor="background1" w:themeShade="80"/>
        </w:rPr>
        <w:t xml:space="preserve">This </w:t>
      </w:r>
      <w:r w:rsidR="00CD12B6" w:rsidRPr="00753B85">
        <w:rPr>
          <w:color w:val="808080" w:themeColor="background1" w:themeShade="80"/>
        </w:rPr>
        <w:t>email</w:t>
      </w:r>
      <w:r w:rsidRPr="00753B85">
        <w:rPr>
          <w:color w:val="808080" w:themeColor="background1" w:themeShade="80"/>
        </w:rPr>
        <w:t xml:space="preserve"> is based on the MFA auto-enablement notification that Salesforce sends to</w:t>
      </w:r>
      <w:r w:rsidR="001648F9" w:rsidRPr="00753B85">
        <w:rPr>
          <w:color w:val="808080" w:themeColor="background1" w:themeShade="80"/>
        </w:rPr>
        <w:t xml:space="preserve"> </w:t>
      </w:r>
      <w:r w:rsidRPr="00753B85">
        <w:rPr>
          <w:color w:val="808080" w:themeColor="background1" w:themeShade="80"/>
        </w:rPr>
        <w:t>customers, typically 30-</w:t>
      </w:r>
      <w:r w:rsidR="006F18CA">
        <w:rPr>
          <w:color w:val="808080" w:themeColor="background1" w:themeShade="80"/>
        </w:rPr>
        <w:t>60</w:t>
      </w:r>
      <w:r w:rsidRPr="00753B85">
        <w:rPr>
          <w:color w:val="808080" w:themeColor="background1" w:themeShade="80"/>
        </w:rPr>
        <w:t xml:space="preserve"> days before MFA will be turned on for direct logins to the customer’s org.</w:t>
      </w:r>
      <w:r w:rsidR="00AB6F78" w:rsidRPr="00753B85">
        <w:rPr>
          <w:color w:val="808080" w:themeColor="background1" w:themeShade="80"/>
        </w:rPr>
        <w:t xml:space="preserve"> </w:t>
      </w:r>
    </w:p>
    <w:p w14:paraId="43BB5906" w14:textId="0CBBE247" w:rsidR="006F18CA" w:rsidRDefault="006F18CA" w:rsidP="00870948">
      <w:pPr>
        <w:pStyle w:val="NormalWeb"/>
        <w:numPr>
          <w:ilvl w:val="0"/>
          <w:numId w:val="23"/>
        </w:numPr>
        <w:spacing w:before="0" w:beforeAutospacing="0" w:after="0" w:afterAutospacing="0"/>
        <w:rPr>
          <w:color w:val="808080" w:themeColor="background1" w:themeShade="80"/>
        </w:rPr>
      </w:pPr>
      <w:r>
        <w:rPr>
          <w:color w:val="808080" w:themeColor="background1" w:themeShade="80"/>
        </w:rPr>
        <w:t xml:space="preserve">If your customers are responsible for enabling MFA themselves, use this template to ensure they </w:t>
      </w:r>
      <w:r w:rsidR="00870948">
        <w:rPr>
          <w:color w:val="808080" w:themeColor="background1" w:themeShade="80"/>
        </w:rPr>
        <w:t>know about the MFA requirement, Salesforce’s auto-enablement and enforcement plans, and how to turn on MFA themselves.</w:t>
      </w:r>
    </w:p>
    <w:p w14:paraId="603C63B2" w14:textId="77777777" w:rsidR="00870948" w:rsidRDefault="00870948" w:rsidP="00870948">
      <w:pPr>
        <w:pStyle w:val="NormalWeb"/>
        <w:numPr>
          <w:ilvl w:val="0"/>
          <w:numId w:val="23"/>
        </w:numPr>
        <w:spacing w:before="0" w:beforeAutospacing="0" w:after="0" w:afterAutospacing="0"/>
        <w:rPr>
          <w:color w:val="808080" w:themeColor="background1" w:themeShade="80"/>
        </w:rPr>
      </w:pPr>
      <w:r>
        <w:rPr>
          <w:color w:val="808080" w:themeColor="background1" w:themeShade="80"/>
        </w:rPr>
        <w:t>If you administer your customers’ orgs and are planning to proactively enable MFA for them, modify this template to communicate your rollout plans and timeline.</w:t>
      </w:r>
    </w:p>
    <w:p w14:paraId="79EA33F3" w14:textId="77777777" w:rsidR="008C365E" w:rsidRPr="00753B85" w:rsidRDefault="008C365E" w:rsidP="008C365E">
      <w:pPr>
        <w:rPr>
          <w:color w:val="808080" w:themeColor="background1" w:themeShade="80"/>
        </w:rPr>
      </w:pPr>
    </w:p>
    <w:p w14:paraId="28D7DE00" w14:textId="16DB7576" w:rsidR="008C365E" w:rsidRDefault="008C365E" w:rsidP="008C365E">
      <w:pPr>
        <w:pStyle w:val="NormalWeb"/>
        <w:spacing w:before="0" w:beforeAutospacing="0" w:after="0" w:afterAutospacing="0"/>
      </w:pPr>
      <w:r w:rsidRPr="00753B85">
        <w:rPr>
          <w:color w:val="808080" w:themeColor="background1" w:themeShade="80"/>
        </w:rPr>
        <w:t xml:space="preserve">This email includes placeholders where you can </w:t>
      </w:r>
      <w:r w:rsidR="00C1397C" w:rsidRPr="00753B85">
        <w:rPr>
          <w:color w:val="808080" w:themeColor="background1" w:themeShade="80"/>
        </w:rPr>
        <w:t>adjust</w:t>
      </w:r>
      <w:r w:rsidRPr="00753B85">
        <w:rPr>
          <w:color w:val="808080" w:themeColor="background1" w:themeShade="80"/>
        </w:rPr>
        <w:t xml:space="preserve"> the messaging and details. Placeholders are marked with </w:t>
      </w:r>
      <w:r>
        <w:rPr>
          <w:color w:val="C00000"/>
        </w:rPr>
        <w:t>[brackets and red text]</w:t>
      </w:r>
      <w:r>
        <w:rPr>
          <w:color w:val="595959"/>
        </w:rPr>
        <w:t>.</w:t>
      </w:r>
    </w:p>
    <w:p w14:paraId="7C6C6F0D" w14:textId="77777777" w:rsidR="008C365E" w:rsidRDefault="008C365E" w:rsidP="008C365E"/>
    <w:p w14:paraId="66ED49BF" w14:textId="77777777" w:rsidR="008C365E" w:rsidRPr="00753B85" w:rsidRDefault="008C365E" w:rsidP="008C365E">
      <w:pPr>
        <w:pStyle w:val="NormalWeb"/>
        <w:spacing w:before="0" w:beforeAutospacing="0" w:after="0" w:afterAutospacing="0"/>
        <w:rPr>
          <w:color w:val="808080" w:themeColor="background1" w:themeShade="80"/>
        </w:rPr>
      </w:pPr>
      <w:r w:rsidRPr="00753B85">
        <w:rPr>
          <w:b/>
          <w:bCs/>
          <w:color w:val="808080" w:themeColor="background1" w:themeShade="80"/>
        </w:rPr>
        <w:t>Tips</w:t>
      </w:r>
      <w:r w:rsidRPr="00753B85">
        <w:rPr>
          <w:color w:val="808080" w:themeColor="background1" w:themeShade="80"/>
        </w:rPr>
        <w:t>:</w:t>
      </w:r>
    </w:p>
    <w:p w14:paraId="10DD4008" w14:textId="3657CE49" w:rsidR="00C1397C" w:rsidRPr="00870948" w:rsidRDefault="008C365E" w:rsidP="00870948">
      <w:pPr>
        <w:pStyle w:val="NormalWeb"/>
        <w:numPr>
          <w:ilvl w:val="0"/>
          <w:numId w:val="20"/>
        </w:numPr>
        <w:spacing w:before="0" w:beforeAutospacing="0" w:after="120" w:afterAutospacing="0"/>
        <w:textAlignment w:val="baseline"/>
        <w:rPr>
          <w:color w:val="808080" w:themeColor="background1" w:themeShade="80"/>
        </w:rPr>
      </w:pPr>
      <w:r w:rsidRPr="00870948">
        <w:rPr>
          <w:color w:val="808080" w:themeColor="background1" w:themeShade="80"/>
        </w:rPr>
        <w:t xml:space="preserve">Customize these emails to </w:t>
      </w:r>
      <w:r w:rsidR="00C1397C" w:rsidRPr="00870948">
        <w:rPr>
          <w:color w:val="808080" w:themeColor="background1" w:themeShade="80"/>
        </w:rPr>
        <w:t xml:space="preserve">let customers know </w:t>
      </w:r>
      <w:r w:rsidR="00E2123B" w:rsidRPr="00870948">
        <w:rPr>
          <w:color w:val="808080" w:themeColor="background1" w:themeShade="80"/>
        </w:rPr>
        <w:t>where they can get more information or help</w:t>
      </w:r>
      <w:r w:rsidR="00E75B59" w:rsidRPr="00870948">
        <w:rPr>
          <w:color w:val="808080" w:themeColor="background1" w:themeShade="80"/>
        </w:rPr>
        <w:t xml:space="preserve">, </w:t>
      </w:r>
      <w:r w:rsidR="00E2123B" w:rsidRPr="00870948">
        <w:rPr>
          <w:color w:val="808080" w:themeColor="background1" w:themeShade="80"/>
        </w:rPr>
        <w:t xml:space="preserve">such as </w:t>
      </w:r>
      <w:r w:rsidR="00C1397C" w:rsidRPr="00870948">
        <w:rPr>
          <w:color w:val="808080" w:themeColor="background1" w:themeShade="80"/>
        </w:rPr>
        <w:t xml:space="preserve">enablement sessions that </w:t>
      </w:r>
      <w:r w:rsidR="00E75B59" w:rsidRPr="00870948">
        <w:rPr>
          <w:color w:val="808080" w:themeColor="background1" w:themeShade="80"/>
        </w:rPr>
        <w:t>you’ll be holding or MFA enablement/onboarding resources that your team has created. The template has links to Salesforce-created resources that you can retain or delete.</w:t>
      </w:r>
    </w:p>
    <w:p w14:paraId="17A04520" w14:textId="0C397882" w:rsidR="008C365E" w:rsidRPr="00753B85" w:rsidRDefault="008C365E" w:rsidP="008C365E">
      <w:pPr>
        <w:pStyle w:val="NormalWeb"/>
        <w:numPr>
          <w:ilvl w:val="0"/>
          <w:numId w:val="20"/>
        </w:numPr>
        <w:spacing w:before="0" w:beforeAutospacing="0" w:after="0" w:afterAutospacing="0"/>
        <w:textAlignment w:val="baseline"/>
        <w:rPr>
          <w:color w:val="808080" w:themeColor="background1" w:themeShade="80"/>
        </w:rPr>
      </w:pPr>
      <w:r w:rsidRPr="00753B85">
        <w:rPr>
          <w:color w:val="808080" w:themeColor="background1" w:themeShade="80"/>
        </w:rPr>
        <w:t>For the best visibilit</w:t>
      </w:r>
      <w:r w:rsidR="00E75B59" w:rsidRPr="00753B85">
        <w:rPr>
          <w:color w:val="808080" w:themeColor="background1" w:themeShade="80"/>
        </w:rPr>
        <w:t>y</w:t>
      </w:r>
      <w:r w:rsidRPr="00753B85">
        <w:rPr>
          <w:color w:val="808080" w:themeColor="background1" w:themeShade="80"/>
        </w:rPr>
        <w:t>, send emails on Tuesdays, Wednesdays, or Thursdays.</w:t>
      </w:r>
    </w:p>
    <w:p w14:paraId="4E3D0651" w14:textId="77777777" w:rsidR="006F18CA" w:rsidRDefault="006F18CA">
      <w:pPr>
        <w:spacing w:after="200" w:line="276" w:lineRule="auto"/>
        <w:rPr>
          <w:rFonts w:ascii="Arial" w:hAnsi="Arial" w:cs="Arial"/>
          <w:b/>
          <w:bCs/>
          <w:sz w:val="28"/>
          <w:szCs w:val="28"/>
          <w:u w:val="single"/>
          <w:shd w:val="clear" w:color="auto" w:fill="FFFFFF"/>
        </w:rPr>
      </w:pPr>
    </w:p>
    <w:p w14:paraId="1CB8BA10" w14:textId="77777777" w:rsidR="00C85FD3" w:rsidRDefault="00C85FD3" w:rsidP="00C85FD3">
      <w:pPr>
        <w:rPr>
          <w:shd w:val="clear" w:color="auto" w:fill="FFFFFF"/>
        </w:rPr>
      </w:pPr>
    </w:p>
    <w:p w14:paraId="259348A2" w14:textId="347EB552" w:rsidR="00D951AF" w:rsidRPr="00E835D4" w:rsidRDefault="00D951AF" w:rsidP="00D951AF">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t>Email:  Announce When MFA Will Be Enabled and How to Get Ready</w:t>
      </w:r>
    </w:p>
    <w:p w14:paraId="1E563D9B" w14:textId="77777777" w:rsidR="00D951AF" w:rsidRDefault="00D951AF" w:rsidP="00D951AF">
      <w:pPr>
        <w:rPr>
          <w:rFonts w:ascii="Arial" w:hAnsi="Arial" w:cs="Arial"/>
          <w:sz w:val="20"/>
          <w:szCs w:val="20"/>
          <w:shd w:val="clear" w:color="auto" w:fill="FFFFFF"/>
        </w:rPr>
      </w:pPr>
    </w:p>
    <w:p w14:paraId="6D86131C" w14:textId="77777777" w:rsidR="00D951AF" w:rsidRPr="00B42382" w:rsidRDefault="00D951AF" w:rsidP="00D951AF">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0FD636A7" w14:textId="0412FE05" w:rsidR="00D951AF" w:rsidRDefault="00D951AF" w:rsidP="00D951AF">
      <w:pPr>
        <w:pStyle w:val="NormalWeb"/>
        <w:spacing w:before="0" w:beforeAutospacing="0" w:after="0" w:afterAutospacing="0"/>
      </w:pPr>
      <w:r>
        <w:rPr>
          <w:rFonts w:ascii="Arial" w:hAnsi="Arial" w:cs="Arial"/>
          <w:color w:val="000000"/>
          <w:sz w:val="22"/>
          <w:szCs w:val="22"/>
          <w:shd w:val="clear" w:color="auto" w:fill="FFFFFF"/>
        </w:rPr>
        <w:t xml:space="preserve">Multi-Factor Authentication (MFA) is Coming to Your </w:t>
      </w:r>
      <w:r w:rsidRPr="000C78BA">
        <w:rPr>
          <w:rFonts w:ascii="Arial" w:hAnsi="Arial" w:cs="Arial"/>
          <w:color w:val="C00000"/>
          <w:sz w:val="22"/>
          <w:szCs w:val="22"/>
          <w:shd w:val="clear" w:color="auto" w:fill="FFFFFF"/>
        </w:rPr>
        <w:t>[</w:t>
      </w:r>
      <w:r w:rsidR="000C78BA" w:rsidRPr="000C78BA">
        <w:rPr>
          <w:rFonts w:ascii="Arial" w:hAnsi="Arial" w:cs="Arial"/>
          <w:color w:val="C00000"/>
          <w:sz w:val="22"/>
          <w:szCs w:val="22"/>
          <w:shd w:val="clear" w:color="auto" w:fill="FFFFFF"/>
        </w:rPr>
        <w:t>product name</w:t>
      </w:r>
      <w:r w:rsidRPr="000C78BA">
        <w:rPr>
          <w:rFonts w:ascii="Arial" w:hAnsi="Arial" w:cs="Arial"/>
          <w:color w:val="C00000"/>
          <w:sz w:val="22"/>
          <w:szCs w:val="22"/>
          <w:shd w:val="clear" w:color="auto" w:fill="FFFFFF"/>
        </w:rPr>
        <w:t xml:space="preserve">] </w:t>
      </w:r>
      <w:r>
        <w:rPr>
          <w:rFonts w:ascii="Arial" w:hAnsi="Arial" w:cs="Arial"/>
          <w:color w:val="000000"/>
          <w:sz w:val="22"/>
          <w:szCs w:val="22"/>
          <w:shd w:val="clear" w:color="auto" w:fill="FFFFFF"/>
        </w:rPr>
        <w:t xml:space="preserve">Org in </w:t>
      </w:r>
      <w:r w:rsidRPr="000C78BA">
        <w:rPr>
          <w:rFonts w:ascii="Arial" w:hAnsi="Arial" w:cs="Arial"/>
          <w:color w:val="C00000"/>
          <w:sz w:val="22"/>
          <w:szCs w:val="22"/>
          <w:shd w:val="clear" w:color="auto" w:fill="FFFFFF"/>
        </w:rPr>
        <w:t>[</w:t>
      </w:r>
      <w:r w:rsidR="000C78BA" w:rsidRPr="000C78BA">
        <w:rPr>
          <w:rFonts w:ascii="Arial" w:hAnsi="Arial" w:cs="Arial"/>
          <w:color w:val="C00000"/>
          <w:sz w:val="22"/>
          <w:szCs w:val="22"/>
          <w:shd w:val="clear" w:color="auto" w:fill="FFFFFF"/>
        </w:rPr>
        <w:t>r</w:t>
      </w:r>
      <w:r w:rsidRPr="000C78BA">
        <w:rPr>
          <w:rFonts w:ascii="Arial" w:hAnsi="Arial" w:cs="Arial"/>
          <w:color w:val="C00000"/>
          <w:sz w:val="22"/>
          <w:szCs w:val="22"/>
          <w:shd w:val="clear" w:color="auto" w:fill="FFFFFF"/>
        </w:rPr>
        <w:t xml:space="preserve">elease </w:t>
      </w:r>
      <w:r w:rsidR="000C78BA" w:rsidRPr="000C78BA">
        <w:rPr>
          <w:rFonts w:ascii="Arial" w:hAnsi="Arial" w:cs="Arial"/>
          <w:color w:val="C00000"/>
          <w:sz w:val="22"/>
          <w:szCs w:val="22"/>
          <w:shd w:val="clear" w:color="auto" w:fill="FFFFFF"/>
        </w:rPr>
        <w:t>name or date</w:t>
      </w:r>
      <w:r w:rsidRPr="000C78BA">
        <w:rPr>
          <w:rFonts w:ascii="Arial" w:hAnsi="Arial" w:cs="Arial"/>
          <w:color w:val="C00000"/>
          <w:sz w:val="22"/>
          <w:szCs w:val="22"/>
          <w:shd w:val="clear" w:color="auto" w:fill="FFFFFF"/>
        </w:rPr>
        <w:t>]</w:t>
      </w:r>
    </w:p>
    <w:p w14:paraId="246B9120" w14:textId="77777777" w:rsidR="00D951AF" w:rsidRPr="00B42382" w:rsidRDefault="00D951AF" w:rsidP="00D951AF">
      <w:pPr>
        <w:rPr>
          <w:rFonts w:ascii="Arial" w:hAnsi="Arial" w:cs="Arial"/>
          <w:sz w:val="22"/>
          <w:szCs w:val="22"/>
          <w:shd w:val="clear" w:color="auto" w:fill="FFFFFF"/>
        </w:rPr>
      </w:pPr>
    </w:p>
    <w:p w14:paraId="4DAB3B76" w14:textId="77777777" w:rsidR="00D951AF" w:rsidRPr="00B42382" w:rsidRDefault="00D951AF" w:rsidP="00D951AF">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3D14F89B" w14:textId="77777777" w:rsidR="00D951AF" w:rsidRPr="00B42382" w:rsidRDefault="00D951AF" w:rsidP="00D951AF">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68922ADF" w14:textId="77777777" w:rsidR="00D951AF" w:rsidRPr="00B42382" w:rsidRDefault="00D951AF" w:rsidP="00D951AF">
      <w:pPr>
        <w:rPr>
          <w:rFonts w:ascii="Arial" w:hAnsi="Arial" w:cs="Arial"/>
          <w:sz w:val="22"/>
          <w:szCs w:val="22"/>
          <w:shd w:val="clear" w:color="auto" w:fill="FFFFFF"/>
        </w:rPr>
      </w:pPr>
    </w:p>
    <w:p w14:paraId="283801B2" w14:textId="4A8AB111" w:rsidR="00665880" w:rsidRDefault="00665880" w:rsidP="004C2204">
      <w:pPr>
        <w:rPr>
          <w:rFonts w:ascii="Arial" w:hAnsi="Arial" w:cs="Arial"/>
          <w:sz w:val="22"/>
          <w:szCs w:val="22"/>
          <w:shd w:val="clear" w:color="auto" w:fill="FFFFFF"/>
        </w:rPr>
      </w:pPr>
      <w:commentRangeStart w:id="1"/>
      <w:r>
        <w:rPr>
          <w:rFonts w:ascii="Arial" w:hAnsi="Arial" w:cs="Arial"/>
          <w:color w:val="000000"/>
          <w:sz w:val="22"/>
          <w:szCs w:val="22"/>
          <w:shd w:val="clear" w:color="auto" w:fill="FFFFFF"/>
        </w:rPr>
        <w:t xml:space="preserve">As you may know, </w:t>
      </w:r>
      <w:r w:rsidRPr="000C78BA">
        <w:rPr>
          <w:rFonts w:ascii="Arial" w:hAnsi="Arial" w:cs="Arial"/>
          <w:color w:val="C00000"/>
          <w:sz w:val="22"/>
          <w:szCs w:val="22"/>
          <w:shd w:val="clear" w:color="auto" w:fill="FFFFFF"/>
        </w:rPr>
        <w:t>[product name]</w:t>
      </w:r>
      <w:r w:rsidRPr="00436AC2">
        <w:rPr>
          <w:rFonts w:ascii="Arial" w:hAnsi="Arial" w:cs="Arial"/>
          <w:sz w:val="22"/>
          <w:szCs w:val="22"/>
          <w:shd w:val="clear" w:color="auto" w:fill="FFFFFF"/>
        </w:rPr>
        <w:t xml:space="preserve"> </w:t>
      </w:r>
      <w:r>
        <w:rPr>
          <w:rFonts w:ascii="Arial" w:hAnsi="Arial" w:cs="Arial"/>
          <w:sz w:val="22"/>
          <w:szCs w:val="22"/>
          <w:shd w:val="clear" w:color="auto" w:fill="FFFFFF"/>
        </w:rPr>
        <w:t xml:space="preserve">is built on Salesforce technologies. Salesforce requires the use of multi-factor authentication (MFA) and is going through the process of turning it on for customers. We’re reaching out to let you know that MFA will be automatically enabled for </w:t>
      </w:r>
      <w:r w:rsidRPr="00CB2F45">
        <w:rPr>
          <w:rFonts w:ascii="Arial" w:hAnsi="Arial" w:cs="Arial"/>
          <w:color w:val="000000"/>
          <w:sz w:val="22"/>
          <w:szCs w:val="22"/>
          <w:shd w:val="clear" w:color="auto" w:fill="FFFFFF"/>
        </w:rPr>
        <w:t>your</w:t>
      </w:r>
      <w:r>
        <w:rPr>
          <w:rFonts w:ascii="Arial" w:hAnsi="Arial" w:cs="Arial"/>
          <w:color w:val="000000"/>
          <w:sz w:val="22"/>
          <w:szCs w:val="22"/>
          <w:shd w:val="clear" w:color="auto" w:fill="FFFFFF"/>
        </w:rPr>
        <w:t xml:space="preserve"> </w:t>
      </w:r>
      <w:r w:rsidRPr="000C78BA">
        <w:rPr>
          <w:rFonts w:ascii="Arial" w:hAnsi="Arial" w:cs="Arial"/>
          <w:color w:val="C00000"/>
          <w:sz w:val="22"/>
          <w:szCs w:val="22"/>
          <w:shd w:val="clear" w:color="auto" w:fill="FFFFFF"/>
        </w:rPr>
        <w:t>[product name]</w:t>
      </w:r>
      <w:r w:rsidRPr="00436AC2">
        <w:rPr>
          <w:rFonts w:ascii="Arial" w:hAnsi="Arial" w:cs="Arial"/>
          <w:sz w:val="22"/>
          <w:szCs w:val="22"/>
          <w:shd w:val="clear" w:color="auto" w:fill="FFFFFF"/>
        </w:rPr>
        <w:t xml:space="preserve"> org</w:t>
      </w:r>
      <w:r>
        <w:rPr>
          <w:rFonts w:ascii="Arial" w:hAnsi="Arial" w:cs="Arial"/>
          <w:sz w:val="22"/>
          <w:szCs w:val="22"/>
          <w:shd w:val="clear" w:color="auto" w:fill="FFFFFF"/>
        </w:rPr>
        <w:t xml:space="preserve"> in </w:t>
      </w:r>
      <w:r w:rsidRPr="000C78BA">
        <w:rPr>
          <w:rFonts w:ascii="Arial" w:hAnsi="Arial" w:cs="Arial"/>
          <w:color w:val="C00000"/>
          <w:sz w:val="22"/>
          <w:szCs w:val="22"/>
          <w:shd w:val="clear" w:color="auto" w:fill="FFFFFF"/>
        </w:rPr>
        <w:t>[release name or date]</w:t>
      </w:r>
      <w:r w:rsidRPr="00436AC2">
        <w:rPr>
          <w:rFonts w:ascii="Arial" w:hAnsi="Arial" w:cs="Arial"/>
          <w:sz w:val="22"/>
          <w:szCs w:val="22"/>
          <w:shd w:val="clear" w:color="auto" w:fill="FFFFFF"/>
        </w:rPr>
        <w:t>.</w:t>
      </w:r>
      <w:r>
        <w:rPr>
          <w:rFonts w:ascii="Arial" w:hAnsi="Arial" w:cs="Arial"/>
          <w:sz w:val="22"/>
          <w:szCs w:val="22"/>
          <w:shd w:val="clear" w:color="auto" w:fill="FFFFFF"/>
        </w:rPr>
        <w:t xml:space="preserve"> Customers are contractually required to use MFA when accessing </w:t>
      </w:r>
      <w:r w:rsidRPr="000C78BA">
        <w:rPr>
          <w:rFonts w:ascii="Arial" w:hAnsi="Arial" w:cs="Arial"/>
          <w:color w:val="C00000"/>
          <w:sz w:val="22"/>
          <w:szCs w:val="22"/>
          <w:shd w:val="clear" w:color="auto" w:fill="FFFFFF"/>
        </w:rPr>
        <w:t>[product name]</w:t>
      </w:r>
      <w:r>
        <w:rPr>
          <w:rFonts w:ascii="Arial" w:hAnsi="Arial" w:cs="Arial"/>
          <w:sz w:val="22"/>
          <w:szCs w:val="22"/>
          <w:shd w:val="clear" w:color="auto" w:fill="FFFFFF"/>
        </w:rPr>
        <w:t xml:space="preserve">. To review the details of this requirement, see the </w:t>
      </w:r>
      <w:commentRangeStart w:id="2"/>
      <w:r w:rsidR="009F0CDA" w:rsidRPr="00352502">
        <w:rPr>
          <w:rFonts w:ascii="Arial" w:hAnsi="Arial" w:cs="Arial"/>
          <w:color w:val="000000" w:themeColor="text1"/>
          <w:sz w:val="22"/>
          <w:szCs w:val="22"/>
          <w:shd w:val="clear" w:color="auto" w:fill="FFFFFF"/>
        </w:rPr>
        <w:fldChar w:fldCharType="begin"/>
      </w:r>
      <w:r w:rsidR="009F0CDA" w:rsidRPr="00352502">
        <w:rPr>
          <w:rFonts w:ascii="Arial" w:hAnsi="Arial" w:cs="Arial"/>
          <w:color w:val="000000" w:themeColor="text1"/>
          <w:sz w:val="22"/>
          <w:szCs w:val="22"/>
          <w:shd w:val="clear" w:color="auto" w:fill="FFFFFF"/>
        </w:rPr>
        <w:instrText xml:space="preserve"> HYPERLINK "https://help.salesforce.com/s/articleView?id=000388806&amp;type=1" </w:instrText>
      </w:r>
      <w:r w:rsidR="009F0CDA" w:rsidRPr="00352502">
        <w:rPr>
          <w:rFonts w:ascii="Arial" w:hAnsi="Arial" w:cs="Arial"/>
          <w:color w:val="000000" w:themeColor="text1"/>
          <w:sz w:val="22"/>
          <w:szCs w:val="22"/>
          <w:shd w:val="clear" w:color="auto" w:fill="FFFFFF"/>
        </w:rPr>
      </w:r>
      <w:r w:rsidR="009F0CDA" w:rsidRPr="00352502">
        <w:rPr>
          <w:rFonts w:ascii="Arial" w:hAnsi="Arial" w:cs="Arial"/>
          <w:color w:val="000000" w:themeColor="text1"/>
          <w:sz w:val="22"/>
          <w:szCs w:val="22"/>
          <w:shd w:val="clear" w:color="auto" w:fill="FFFFFF"/>
        </w:rPr>
        <w:fldChar w:fldCharType="separate"/>
      </w:r>
      <w:r w:rsidRPr="00352502">
        <w:rPr>
          <w:rStyle w:val="Hyperlink"/>
          <w:rFonts w:ascii="Arial" w:hAnsi="Arial" w:cs="Arial"/>
          <w:color w:val="000000" w:themeColor="text1"/>
          <w:sz w:val="22"/>
          <w:szCs w:val="22"/>
          <w:shd w:val="clear" w:color="auto" w:fill="FFFFFF"/>
        </w:rPr>
        <w:t>Salesforce Multi-Factor Authentication FAQ</w:t>
      </w:r>
      <w:r w:rsidR="009F0CDA" w:rsidRPr="00352502">
        <w:rPr>
          <w:rFonts w:ascii="Arial" w:hAnsi="Arial" w:cs="Arial"/>
          <w:color w:val="000000" w:themeColor="text1"/>
          <w:sz w:val="22"/>
          <w:szCs w:val="22"/>
          <w:shd w:val="clear" w:color="auto" w:fill="FFFFFF"/>
        </w:rPr>
        <w:fldChar w:fldCharType="end"/>
      </w:r>
      <w:commentRangeEnd w:id="2"/>
      <w:r w:rsidR="004E0739" w:rsidRPr="00352502">
        <w:rPr>
          <w:rStyle w:val="CommentReference"/>
          <w:color w:val="000000" w:themeColor="text1"/>
        </w:rPr>
        <w:commentReference w:id="2"/>
      </w:r>
      <w:r w:rsidRPr="00352502">
        <w:rPr>
          <w:rFonts w:ascii="Arial" w:hAnsi="Arial" w:cs="Arial"/>
          <w:color w:val="000000" w:themeColor="text1"/>
          <w:sz w:val="22"/>
          <w:szCs w:val="22"/>
          <w:shd w:val="clear" w:color="auto" w:fill="FFFFFF"/>
        </w:rPr>
        <w:t>.</w:t>
      </w:r>
      <w:commentRangeEnd w:id="1"/>
      <w:r w:rsidR="004E0739">
        <w:rPr>
          <w:rStyle w:val="CommentReference"/>
        </w:rPr>
        <w:commentReference w:id="1"/>
      </w:r>
    </w:p>
    <w:p w14:paraId="6D51E37C" w14:textId="77777777" w:rsidR="004C2204" w:rsidRPr="00CB2F45" w:rsidRDefault="004C2204" w:rsidP="004C2204">
      <w:pPr>
        <w:rPr>
          <w:rFonts w:ascii="Arial" w:hAnsi="Arial" w:cs="Arial"/>
          <w:color w:val="000000"/>
          <w:sz w:val="22"/>
          <w:szCs w:val="22"/>
          <w:shd w:val="clear" w:color="auto" w:fill="FFFFFF"/>
        </w:rPr>
      </w:pPr>
    </w:p>
    <w:p w14:paraId="4CCF62A9" w14:textId="3103400D" w:rsidR="00CB2F45" w:rsidRPr="00CB2F45" w:rsidRDefault="00CB2F45" w:rsidP="00CB2F45">
      <w:pPr>
        <w:shd w:val="clear" w:color="auto" w:fill="FFFFFF"/>
        <w:jc w:val="both"/>
        <w:outlineLvl w:val="2"/>
        <w:rPr>
          <w:b/>
          <w:bCs/>
          <w:sz w:val="27"/>
          <w:szCs w:val="27"/>
        </w:rPr>
      </w:pPr>
      <w:r w:rsidRPr="00CB2F45">
        <w:rPr>
          <w:rFonts w:ascii="Arial" w:hAnsi="Arial" w:cs="Arial"/>
          <w:b/>
          <w:bCs/>
          <w:color w:val="080707"/>
          <w:sz w:val="22"/>
          <w:szCs w:val="22"/>
          <w:shd w:val="clear" w:color="auto" w:fill="FFFFFF"/>
        </w:rPr>
        <w:t xml:space="preserve">What is MFA and </w:t>
      </w:r>
      <w:r w:rsidR="00572740">
        <w:rPr>
          <w:rFonts w:ascii="Arial" w:hAnsi="Arial" w:cs="Arial"/>
          <w:b/>
          <w:bCs/>
          <w:color w:val="080707"/>
          <w:sz w:val="22"/>
          <w:szCs w:val="22"/>
          <w:shd w:val="clear" w:color="auto" w:fill="FFFFFF"/>
        </w:rPr>
        <w:t>w</w:t>
      </w:r>
      <w:r w:rsidRPr="00CB2F45">
        <w:rPr>
          <w:rFonts w:ascii="Arial" w:hAnsi="Arial" w:cs="Arial"/>
          <w:b/>
          <w:bCs/>
          <w:color w:val="080707"/>
          <w:sz w:val="22"/>
          <w:szCs w:val="22"/>
          <w:shd w:val="clear" w:color="auto" w:fill="FFFFFF"/>
        </w:rPr>
        <w:t>hy is</w:t>
      </w:r>
      <w:r w:rsidR="004C2204">
        <w:rPr>
          <w:rFonts w:ascii="Arial" w:hAnsi="Arial" w:cs="Arial"/>
          <w:b/>
          <w:bCs/>
          <w:color w:val="080707"/>
          <w:sz w:val="22"/>
          <w:szCs w:val="22"/>
          <w:shd w:val="clear" w:color="auto" w:fill="FFFFFF"/>
        </w:rPr>
        <w:t xml:space="preserve"> Salesforce </w:t>
      </w:r>
      <w:r w:rsidR="00572740">
        <w:rPr>
          <w:rFonts w:ascii="Arial" w:hAnsi="Arial" w:cs="Arial"/>
          <w:b/>
          <w:bCs/>
          <w:color w:val="080707"/>
          <w:sz w:val="22"/>
          <w:szCs w:val="22"/>
          <w:shd w:val="clear" w:color="auto" w:fill="FFFFFF"/>
        </w:rPr>
        <w:t>r</w:t>
      </w:r>
      <w:r w:rsidRPr="00CB2F45">
        <w:rPr>
          <w:rFonts w:ascii="Arial" w:hAnsi="Arial" w:cs="Arial"/>
          <w:b/>
          <w:bCs/>
          <w:color w:val="080707"/>
          <w:sz w:val="22"/>
          <w:szCs w:val="22"/>
          <w:shd w:val="clear" w:color="auto" w:fill="FFFFFF"/>
        </w:rPr>
        <w:t>equiring It?</w:t>
      </w:r>
    </w:p>
    <w:p w14:paraId="23A64B7A" w14:textId="4CCA616F" w:rsidR="004C2204" w:rsidRPr="00CB2F45" w:rsidRDefault="004C2204" w:rsidP="004C2204">
      <w:r w:rsidRPr="00CB2F45">
        <w:rPr>
          <w:rFonts w:ascii="Arial" w:hAnsi="Arial" w:cs="Arial"/>
          <w:color w:val="080707"/>
          <w:sz w:val="22"/>
          <w:szCs w:val="22"/>
          <w:shd w:val="clear" w:color="auto" w:fill="FFFFFF"/>
        </w:rPr>
        <w:t>The global threat landscape is constantly evolving, and the types of attacks that can cripple a business and exploit consumers are on the rise. MFA is one of the easiest, most effective tools for enhancing login security</w:t>
      </w:r>
      <w:r>
        <w:rPr>
          <w:rFonts w:ascii="Arial" w:hAnsi="Arial" w:cs="Arial"/>
          <w:color w:val="080707"/>
          <w:sz w:val="22"/>
          <w:szCs w:val="22"/>
          <w:shd w:val="clear" w:color="auto" w:fill="FFFFFF"/>
        </w:rPr>
        <w:t xml:space="preserve"> </w:t>
      </w:r>
      <w:r w:rsidRPr="00CB2F45">
        <w:rPr>
          <w:rFonts w:ascii="Arial" w:hAnsi="Arial" w:cs="Arial"/>
          <w:color w:val="080707"/>
          <w:sz w:val="22"/>
          <w:szCs w:val="22"/>
          <w:shd w:val="clear" w:color="auto" w:fill="FFFFFF"/>
        </w:rPr>
        <w:t>and safeguarding your business and data against security threats. </w:t>
      </w:r>
    </w:p>
    <w:p w14:paraId="4D518ACF" w14:textId="77777777" w:rsidR="004C2204" w:rsidRDefault="004C2204" w:rsidP="00CB2F45">
      <w:pPr>
        <w:rPr>
          <w:rFonts w:ascii="Arial" w:hAnsi="Arial" w:cs="Arial"/>
          <w:color w:val="080707"/>
          <w:sz w:val="22"/>
          <w:szCs w:val="22"/>
          <w:shd w:val="clear" w:color="auto" w:fill="FFFFFF"/>
        </w:rPr>
      </w:pPr>
    </w:p>
    <w:p w14:paraId="3D70B128" w14:textId="699487D7" w:rsidR="00CB2F45" w:rsidRPr="00CB2F45" w:rsidRDefault="00CB2F45" w:rsidP="004C2204">
      <w:r w:rsidRPr="00CB2F45">
        <w:rPr>
          <w:rFonts w:ascii="Arial" w:hAnsi="Arial" w:cs="Arial"/>
          <w:color w:val="080707"/>
          <w:sz w:val="22"/>
          <w:szCs w:val="22"/>
          <w:shd w:val="clear" w:color="auto" w:fill="FFFFFF"/>
        </w:rPr>
        <w:t xml:space="preserve">MFA is a secure authentication method that requires users to prove their identity by supplying two or more pieces of evidence (or “factors”) when they log in. One factor is something the user knows, such as their username and password. Other factors are </w:t>
      </w:r>
      <w:r w:rsidR="004C2204">
        <w:rPr>
          <w:rFonts w:ascii="Arial" w:hAnsi="Arial" w:cs="Arial"/>
          <w:color w:val="080707"/>
          <w:sz w:val="22"/>
          <w:szCs w:val="22"/>
          <w:shd w:val="clear" w:color="auto" w:fill="FFFFFF"/>
        </w:rPr>
        <w:t xml:space="preserve">identity </w:t>
      </w:r>
      <w:r w:rsidRPr="00CB2F45">
        <w:rPr>
          <w:rFonts w:ascii="Arial" w:hAnsi="Arial" w:cs="Arial"/>
          <w:color w:val="080707"/>
          <w:sz w:val="22"/>
          <w:szCs w:val="22"/>
          <w:shd w:val="clear" w:color="auto" w:fill="FFFFFF"/>
        </w:rPr>
        <w:t xml:space="preserve">verification methods that the user has in their possession, such as an authenticator app or security key. By tying user access to multiple types of factors, MFA makes it much harder for common threats like phishing attacks and account takeovers to succeed. </w:t>
      </w:r>
      <w:r w:rsidRPr="00CB2F45">
        <w:rPr>
          <w:rFonts w:ascii="Arial" w:hAnsi="Arial" w:cs="Arial"/>
          <w:color w:val="000000"/>
          <w:sz w:val="22"/>
          <w:szCs w:val="22"/>
        </w:rPr>
        <w:t xml:space="preserve">To see how MFA works, check out this </w:t>
      </w:r>
      <w:hyperlink r:id="rId11" w:history="1">
        <w:r w:rsidRPr="00CB2F45">
          <w:rPr>
            <w:rFonts w:ascii="Arial" w:hAnsi="Arial" w:cs="Arial"/>
            <w:color w:val="000000"/>
            <w:sz w:val="22"/>
            <w:szCs w:val="22"/>
            <w:u w:val="single"/>
          </w:rPr>
          <w:t>short video</w:t>
        </w:r>
      </w:hyperlink>
      <w:r w:rsidRPr="00CB2F45">
        <w:rPr>
          <w:rFonts w:ascii="Arial" w:hAnsi="Arial" w:cs="Arial"/>
          <w:color w:val="000000"/>
          <w:sz w:val="22"/>
          <w:szCs w:val="22"/>
        </w:rPr>
        <w:t>.</w:t>
      </w:r>
      <w:r w:rsidRPr="00CB2F45">
        <w:br/>
      </w:r>
    </w:p>
    <w:p w14:paraId="274911F8" w14:textId="22D33FC4" w:rsidR="00CB2F45" w:rsidRPr="00CB2F45" w:rsidRDefault="00CB2F45" w:rsidP="00CB2F45">
      <w:r w:rsidRPr="00CB2F45">
        <w:rPr>
          <w:rFonts w:ascii="Arial" w:hAnsi="Arial" w:cs="Arial"/>
          <w:b/>
          <w:bCs/>
          <w:color w:val="000000"/>
          <w:sz w:val="22"/>
          <w:szCs w:val="22"/>
          <w:shd w:val="clear" w:color="auto" w:fill="FFFFFF"/>
        </w:rPr>
        <w:t xml:space="preserve">Be </w:t>
      </w:r>
      <w:r w:rsidR="00572740">
        <w:rPr>
          <w:rFonts w:ascii="Arial" w:hAnsi="Arial" w:cs="Arial"/>
          <w:b/>
          <w:bCs/>
          <w:color w:val="000000"/>
          <w:sz w:val="22"/>
          <w:szCs w:val="22"/>
          <w:shd w:val="clear" w:color="auto" w:fill="FFFFFF"/>
        </w:rPr>
        <w:t>r</w:t>
      </w:r>
      <w:r w:rsidRPr="00CB2F45">
        <w:rPr>
          <w:rFonts w:ascii="Arial" w:hAnsi="Arial" w:cs="Arial"/>
          <w:b/>
          <w:bCs/>
          <w:color w:val="000000"/>
          <w:sz w:val="22"/>
          <w:szCs w:val="22"/>
          <w:shd w:val="clear" w:color="auto" w:fill="FFFFFF"/>
        </w:rPr>
        <w:t xml:space="preserve">eady for MFA </w:t>
      </w:r>
      <w:r w:rsidR="00572740">
        <w:rPr>
          <w:rFonts w:ascii="Arial" w:hAnsi="Arial" w:cs="Arial"/>
          <w:b/>
          <w:bCs/>
          <w:color w:val="000000"/>
          <w:sz w:val="22"/>
          <w:szCs w:val="22"/>
          <w:shd w:val="clear" w:color="auto" w:fill="FFFFFF"/>
        </w:rPr>
        <w:t>a</w:t>
      </w:r>
      <w:r w:rsidRPr="00CB2F45">
        <w:rPr>
          <w:rFonts w:ascii="Arial" w:hAnsi="Arial" w:cs="Arial"/>
          <w:b/>
          <w:bCs/>
          <w:color w:val="000000"/>
          <w:sz w:val="22"/>
          <w:szCs w:val="22"/>
          <w:shd w:val="clear" w:color="auto" w:fill="FFFFFF"/>
        </w:rPr>
        <w:t>uto-</w:t>
      </w:r>
      <w:r w:rsidR="00572740">
        <w:rPr>
          <w:rFonts w:ascii="Arial" w:hAnsi="Arial" w:cs="Arial"/>
          <w:b/>
          <w:bCs/>
          <w:color w:val="000000"/>
          <w:sz w:val="22"/>
          <w:szCs w:val="22"/>
          <w:shd w:val="clear" w:color="auto" w:fill="FFFFFF"/>
        </w:rPr>
        <w:t>e</w:t>
      </w:r>
      <w:r w:rsidRPr="00CB2F45">
        <w:rPr>
          <w:rFonts w:ascii="Arial" w:hAnsi="Arial" w:cs="Arial"/>
          <w:b/>
          <w:bCs/>
          <w:color w:val="000000"/>
          <w:sz w:val="22"/>
          <w:szCs w:val="22"/>
          <w:shd w:val="clear" w:color="auto" w:fill="FFFFFF"/>
        </w:rPr>
        <w:t>nablement</w:t>
      </w:r>
    </w:p>
    <w:p w14:paraId="39430C25" w14:textId="3886B320" w:rsidR="00CB2F45" w:rsidRPr="00CB2F45" w:rsidRDefault="00CB2F45" w:rsidP="00CB2F45">
      <w:commentRangeStart w:id="3"/>
      <w:r w:rsidRPr="00CB2F45">
        <w:rPr>
          <w:rFonts w:ascii="Arial" w:hAnsi="Arial" w:cs="Arial"/>
          <w:color w:val="000000"/>
          <w:sz w:val="22"/>
          <w:szCs w:val="22"/>
          <w:shd w:val="clear" w:color="auto" w:fill="FFFFFF"/>
        </w:rPr>
        <w:t xml:space="preserve">Your org is included in the auto-enablement phase that takes effect when the </w:t>
      </w:r>
      <w:r w:rsidR="00056973" w:rsidRPr="00056973">
        <w:rPr>
          <w:rFonts w:ascii="Arial" w:hAnsi="Arial" w:cs="Arial"/>
          <w:color w:val="C00000"/>
          <w:sz w:val="22"/>
          <w:szCs w:val="22"/>
          <w:shd w:val="clear" w:color="auto" w:fill="FFFFFF"/>
        </w:rPr>
        <w:t>[Salesforce major release nam</w:t>
      </w:r>
      <w:r w:rsidR="00056973">
        <w:rPr>
          <w:rFonts w:ascii="Arial" w:hAnsi="Arial" w:cs="Arial"/>
          <w:color w:val="C00000"/>
          <w:sz w:val="22"/>
          <w:szCs w:val="22"/>
          <w:shd w:val="clear" w:color="auto" w:fill="FFFFFF"/>
        </w:rPr>
        <w:t>e]</w:t>
      </w:r>
      <w:r w:rsidRPr="00CB2F45">
        <w:rPr>
          <w:rFonts w:ascii="Arial" w:hAnsi="Arial" w:cs="Arial"/>
          <w:color w:val="000000"/>
          <w:sz w:val="22"/>
          <w:szCs w:val="22"/>
          <w:shd w:val="clear" w:color="auto" w:fill="FFFFFF"/>
        </w:rPr>
        <w:t xml:space="preserve"> release rolls out</w:t>
      </w:r>
      <w:commentRangeEnd w:id="3"/>
      <w:r w:rsidR="004E0739">
        <w:rPr>
          <w:rStyle w:val="CommentReference"/>
        </w:rPr>
        <w:commentReference w:id="3"/>
      </w:r>
      <w:r w:rsidRPr="00CB2F45">
        <w:rPr>
          <w:rFonts w:ascii="Arial" w:hAnsi="Arial" w:cs="Arial"/>
          <w:color w:val="000000"/>
          <w:sz w:val="22"/>
          <w:szCs w:val="22"/>
          <w:shd w:val="clear" w:color="auto" w:fill="FFFFFF"/>
        </w:rPr>
        <w:t>. This action turns on MFA for all users who log in directly with their username and password.</w:t>
      </w:r>
    </w:p>
    <w:p w14:paraId="5C35B1FE" w14:textId="77777777" w:rsidR="00CB2F45" w:rsidRPr="00CB2F45" w:rsidRDefault="00CB2F45" w:rsidP="00CB2F45"/>
    <w:p w14:paraId="12FA5337" w14:textId="77777777" w:rsidR="00CB2F45" w:rsidRPr="00CB2F45" w:rsidRDefault="00CB2F45" w:rsidP="00CB2F45">
      <w:r w:rsidRPr="00CB2F45">
        <w:rPr>
          <w:rFonts w:ascii="Arial" w:hAnsi="Arial" w:cs="Arial"/>
          <w:color w:val="000000"/>
          <w:sz w:val="22"/>
          <w:szCs w:val="22"/>
          <w:shd w:val="clear" w:color="auto" w:fill="FFFFFF"/>
        </w:rPr>
        <w:t xml:space="preserve">For full details about MFA auto-enablement, see </w:t>
      </w:r>
      <w:commentRangeStart w:id="4"/>
      <w:r w:rsidRPr="00CB2F45">
        <w:rPr>
          <w:rFonts w:ascii="Arial" w:hAnsi="Arial" w:cs="Arial"/>
          <w:color w:val="000000"/>
          <w:sz w:val="22"/>
          <w:szCs w:val="22"/>
          <w:shd w:val="clear" w:color="auto" w:fill="FFFFFF"/>
        </w:rPr>
        <w:t>this</w:t>
      </w:r>
      <w:hyperlink r:id="rId12" w:history="1">
        <w:r w:rsidRPr="00CB2F45">
          <w:rPr>
            <w:rFonts w:ascii="Arial" w:hAnsi="Arial" w:cs="Arial"/>
            <w:color w:val="000000"/>
            <w:sz w:val="22"/>
            <w:szCs w:val="22"/>
            <w:shd w:val="clear" w:color="auto" w:fill="FFFFFF"/>
          </w:rPr>
          <w:t xml:space="preserve"> </w:t>
        </w:r>
        <w:r w:rsidRPr="00CB2F45">
          <w:rPr>
            <w:rFonts w:ascii="Arial" w:hAnsi="Arial" w:cs="Arial"/>
            <w:sz w:val="22"/>
            <w:szCs w:val="22"/>
            <w:u w:val="single"/>
            <w:shd w:val="clear" w:color="auto" w:fill="FFFFFF"/>
          </w:rPr>
          <w:t>article</w:t>
        </w:r>
      </w:hyperlink>
      <w:commentRangeEnd w:id="4"/>
      <w:r w:rsidR="004E0739">
        <w:rPr>
          <w:rStyle w:val="CommentReference"/>
        </w:rPr>
        <w:commentReference w:id="4"/>
      </w:r>
      <w:r w:rsidRPr="00CB2F45">
        <w:rPr>
          <w:rFonts w:ascii="Arial" w:hAnsi="Arial" w:cs="Arial"/>
          <w:color w:val="000000"/>
          <w:sz w:val="22"/>
          <w:szCs w:val="22"/>
          <w:shd w:val="clear" w:color="auto" w:fill="FFFFFF"/>
        </w:rPr>
        <w:t>. Here’s a summary of what to expect:</w:t>
      </w:r>
    </w:p>
    <w:p w14:paraId="285714B6" w14:textId="0DC2B7EF" w:rsidR="00CB2F45" w:rsidRPr="00CB2F45" w:rsidRDefault="00A23648" w:rsidP="00CB2F45">
      <w:pPr>
        <w:numPr>
          <w:ilvl w:val="0"/>
          <w:numId w:val="21"/>
        </w:numPr>
        <w:spacing w:before="240"/>
        <w:textAlignment w:val="baseline"/>
        <w:rPr>
          <w:rFonts w:ascii="Arial" w:hAnsi="Arial" w:cs="Arial"/>
          <w:color w:val="000000"/>
          <w:sz w:val="22"/>
          <w:szCs w:val="22"/>
        </w:rPr>
      </w:pPr>
      <w:r>
        <w:rPr>
          <w:rFonts w:ascii="Arial" w:hAnsi="Arial" w:cs="Arial"/>
          <w:color w:val="000000"/>
          <w:sz w:val="22"/>
          <w:szCs w:val="22"/>
          <w:shd w:val="clear" w:color="auto" w:fill="FFFFFF"/>
        </w:rPr>
        <w:t>MFA is auto-enabled by the</w:t>
      </w:r>
      <w:r w:rsidR="00CB2F45" w:rsidRPr="00CB2F45">
        <w:rPr>
          <w:rFonts w:ascii="Arial" w:hAnsi="Arial" w:cs="Arial"/>
          <w:color w:val="000000"/>
          <w:sz w:val="22"/>
          <w:szCs w:val="22"/>
          <w:shd w:val="clear" w:color="auto" w:fill="FFFFFF"/>
        </w:rPr>
        <w:t xml:space="preserve"> </w:t>
      </w:r>
      <w:commentRangeStart w:id="5"/>
      <w:r w:rsidR="000B640D" w:rsidRPr="000B640D">
        <w:rPr>
          <w:rFonts w:ascii="Arial" w:hAnsi="Arial" w:cs="Arial"/>
          <w:sz w:val="22"/>
          <w:szCs w:val="22"/>
          <w:shd w:val="clear" w:color="auto" w:fill="FFFFFF"/>
        </w:rPr>
        <w:fldChar w:fldCharType="begin"/>
      </w:r>
      <w:r w:rsidR="000B640D" w:rsidRPr="000B640D">
        <w:rPr>
          <w:rFonts w:ascii="Arial" w:hAnsi="Arial" w:cs="Arial"/>
          <w:sz w:val="22"/>
          <w:szCs w:val="22"/>
          <w:shd w:val="clear" w:color="auto" w:fill="FFFFFF"/>
        </w:rPr>
        <w:instrText xml:space="preserve"> HYPERLINK "https://help.salesforce.com/s/articleView?id=sf.release_updates.htm" </w:instrText>
      </w:r>
      <w:r w:rsidR="000B640D" w:rsidRPr="000B640D">
        <w:rPr>
          <w:rFonts w:ascii="Arial" w:hAnsi="Arial" w:cs="Arial"/>
          <w:sz w:val="22"/>
          <w:szCs w:val="22"/>
          <w:shd w:val="clear" w:color="auto" w:fill="FFFFFF"/>
        </w:rPr>
      </w:r>
      <w:r w:rsidR="000B640D" w:rsidRPr="000B640D">
        <w:rPr>
          <w:rFonts w:ascii="Arial" w:hAnsi="Arial" w:cs="Arial"/>
          <w:sz w:val="22"/>
          <w:szCs w:val="22"/>
          <w:shd w:val="clear" w:color="auto" w:fill="FFFFFF"/>
        </w:rPr>
        <w:fldChar w:fldCharType="separate"/>
      </w:r>
      <w:r w:rsidR="00CB2F45" w:rsidRPr="00CB2F45">
        <w:rPr>
          <w:rStyle w:val="Hyperlink"/>
          <w:rFonts w:ascii="Arial" w:hAnsi="Arial" w:cs="Arial"/>
          <w:color w:val="auto"/>
          <w:sz w:val="22"/>
          <w:szCs w:val="22"/>
          <w:shd w:val="clear" w:color="auto" w:fill="FFFFFF"/>
        </w:rPr>
        <w:t>Release Update mechanism</w:t>
      </w:r>
      <w:r w:rsidR="000B640D" w:rsidRPr="000B640D">
        <w:rPr>
          <w:rFonts w:ascii="Arial" w:hAnsi="Arial" w:cs="Arial"/>
          <w:sz w:val="22"/>
          <w:szCs w:val="22"/>
          <w:shd w:val="clear" w:color="auto" w:fill="FFFFFF"/>
        </w:rPr>
        <w:fldChar w:fldCharType="end"/>
      </w:r>
      <w:commentRangeEnd w:id="5"/>
      <w:r w:rsidR="004E0739">
        <w:rPr>
          <w:rStyle w:val="CommentReference"/>
        </w:rPr>
        <w:commentReference w:id="5"/>
      </w:r>
      <w:r>
        <w:rPr>
          <w:rFonts w:ascii="Arial" w:hAnsi="Arial" w:cs="Arial"/>
          <w:color w:val="000000"/>
          <w:sz w:val="22"/>
          <w:szCs w:val="22"/>
          <w:shd w:val="clear" w:color="auto" w:fill="FFFFFF"/>
        </w:rPr>
        <w:t xml:space="preserve">. </w:t>
      </w:r>
      <w:commentRangeStart w:id="6"/>
      <w:r w:rsidR="00CB2F45" w:rsidRPr="00CB2F45">
        <w:rPr>
          <w:rFonts w:ascii="Arial" w:hAnsi="Arial" w:cs="Arial"/>
          <w:color w:val="000000"/>
          <w:sz w:val="22"/>
          <w:szCs w:val="22"/>
          <w:shd w:val="clear" w:color="auto" w:fill="FFFFFF"/>
        </w:rPr>
        <w:t xml:space="preserve">The MFA Auto-Enablement Release Update for your org is visible now in the Release Update node in Setup and it </w:t>
      </w:r>
      <w:r w:rsidR="004115C9">
        <w:rPr>
          <w:rFonts w:ascii="Arial" w:hAnsi="Arial" w:cs="Arial"/>
          <w:color w:val="000000"/>
          <w:sz w:val="22"/>
          <w:szCs w:val="22"/>
          <w:shd w:val="clear" w:color="auto" w:fill="FFFFFF"/>
        </w:rPr>
        <w:t>goes</w:t>
      </w:r>
      <w:r w:rsidR="00CB2F45" w:rsidRPr="00CB2F45">
        <w:rPr>
          <w:rFonts w:ascii="Arial" w:hAnsi="Arial" w:cs="Arial"/>
          <w:color w:val="000000"/>
          <w:sz w:val="22"/>
          <w:szCs w:val="22"/>
          <w:shd w:val="clear" w:color="auto" w:fill="FFFFFF"/>
        </w:rPr>
        <w:t xml:space="preserve"> into effect with </w:t>
      </w:r>
      <w:r w:rsidR="001A4376" w:rsidRPr="00056973">
        <w:rPr>
          <w:rFonts w:ascii="Arial" w:hAnsi="Arial" w:cs="Arial"/>
          <w:color w:val="C00000"/>
          <w:sz w:val="22"/>
          <w:szCs w:val="22"/>
          <w:shd w:val="clear" w:color="auto" w:fill="FFFFFF"/>
        </w:rPr>
        <w:t>[Salesforce major release nam</w:t>
      </w:r>
      <w:r w:rsidR="001A4376">
        <w:rPr>
          <w:rFonts w:ascii="Arial" w:hAnsi="Arial" w:cs="Arial"/>
          <w:color w:val="C00000"/>
          <w:sz w:val="22"/>
          <w:szCs w:val="22"/>
          <w:shd w:val="clear" w:color="auto" w:fill="FFFFFF"/>
        </w:rPr>
        <w:t>e]</w:t>
      </w:r>
      <w:r w:rsidR="00CB2F45" w:rsidRPr="00CB2F45">
        <w:rPr>
          <w:rFonts w:ascii="Arial" w:hAnsi="Arial" w:cs="Arial"/>
          <w:color w:val="000000"/>
          <w:sz w:val="22"/>
          <w:szCs w:val="22"/>
          <w:shd w:val="clear" w:color="auto" w:fill="FFFFFF"/>
        </w:rPr>
        <w:t>.</w:t>
      </w:r>
      <w:commentRangeEnd w:id="6"/>
      <w:r w:rsidR="004E0739">
        <w:rPr>
          <w:rStyle w:val="CommentReference"/>
        </w:rPr>
        <w:commentReference w:id="6"/>
      </w:r>
    </w:p>
    <w:p w14:paraId="2FC258A5" w14:textId="77777777" w:rsidR="00CB2F45" w:rsidRPr="00CB2F45" w:rsidRDefault="00CB2F45" w:rsidP="00CB2F45">
      <w:pPr>
        <w:numPr>
          <w:ilvl w:val="0"/>
          <w:numId w:val="21"/>
        </w:numPr>
        <w:textAlignment w:val="baseline"/>
        <w:rPr>
          <w:rFonts w:ascii="Arial" w:hAnsi="Arial" w:cs="Arial"/>
          <w:color w:val="000000"/>
          <w:sz w:val="22"/>
          <w:szCs w:val="22"/>
        </w:rPr>
      </w:pPr>
      <w:r w:rsidRPr="00CB2F45">
        <w:rPr>
          <w:rFonts w:ascii="Arial" w:hAnsi="Arial" w:cs="Arial"/>
          <w:color w:val="000000"/>
          <w:sz w:val="22"/>
          <w:szCs w:val="22"/>
          <w:shd w:val="clear" w:color="auto" w:fill="FFFFFF"/>
        </w:rPr>
        <w:t xml:space="preserve">When this Release Update goes into effect, it turns on the </w:t>
      </w:r>
      <w:r w:rsidRPr="00CB2F45">
        <w:rPr>
          <w:rFonts w:ascii="Arial" w:hAnsi="Arial" w:cs="Arial"/>
          <w:b/>
          <w:bCs/>
          <w:color w:val="000000"/>
          <w:sz w:val="22"/>
          <w:szCs w:val="22"/>
          <w:shd w:val="clear" w:color="auto" w:fill="FFFFFF"/>
        </w:rPr>
        <w:t>Require multi-factor authentication (MFA) for all direct UI logins to your Salesforce org</w:t>
      </w:r>
      <w:r w:rsidRPr="00CB2F45">
        <w:rPr>
          <w:rFonts w:ascii="Arial" w:hAnsi="Arial" w:cs="Arial"/>
          <w:color w:val="000000"/>
          <w:sz w:val="22"/>
          <w:szCs w:val="22"/>
          <w:shd w:val="clear" w:color="auto" w:fill="FFFFFF"/>
        </w:rPr>
        <w:t xml:space="preserve"> setting.</w:t>
      </w:r>
    </w:p>
    <w:p w14:paraId="4DCF7334" w14:textId="77777777" w:rsidR="00CB2F45" w:rsidRPr="00CB2F45" w:rsidRDefault="00CB2F45" w:rsidP="00CB2F45">
      <w:pPr>
        <w:numPr>
          <w:ilvl w:val="0"/>
          <w:numId w:val="21"/>
        </w:numPr>
        <w:textAlignment w:val="baseline"/>
        <w:rPr>
          <w:rFonts w:ascii="Arial" w:hAnsi="Arial" w:cs="Arial"/>
          <w:color w:val="000000"/>
          <w:sz w:val="22"/>
          <w:szCs w:val="22"/>
        </w:rPr>
      </w:pPr>
      <w:r w:rsidRPr="00CB2F45">
        <w:rPr>
          <w:rFonts w:ascii="Arial" w:hAnsi="Arial" w:cs="Arial"/>
          <w:color w:val="000000"/>
          <w:sz w:val="22"/>
          <w:szCs w:val="22"/>
          <w:shd w:val="clear" w:color="auto" w:fill="FFFFFF"/>
        </w:rPr>
        <w:t>After your org is auto-enabled, users are prompted to provide an MFA verification method each time they log in. If they haven’t already, they’re guided through the steps to register a method.</w:t>
      </w:r>
    </w:p>
    <w:p w14:paraId="2A8373C0" w14:textId="4721E096" w:rsidR="00CB2F45" w:rsidRPr="00CB2F45" w:rsidRDefault="00CB2F45" w:rsidP="00CB2F45">
      <w:pPr>
        <w:numPr>
          <w:ilvl w:val="0"/>
          <w:numId w:val="21"/>
        </w:numPr>
        <w:textAlignment w:val="baseline"/>
        <w:rPr>
          <w:rFonts w:ascii="Arial" w:hAnsi="Arial" w:cs="Arial"/>
          <w:color w:val="000000"/>
          <w:sz w:val="22"/>
          <w:szCs w:val="22"/>
        </w:rPr>
      </w:pPr>
      <w:commentRangeStart w:id="7"/>
      <w:r w:rsidRPr="00CB2F45">
        <w:rPr>
          <w:rFonts w:ascii="Arial" w:hAnsi="Arial" w:cs="Arial"/>
          <w:color w:val="000000"/>
          <w:sz w:val="22"/>
          <w:szCs w:val="22"/>
          <w:shd w:val="clear" w:color="auto" w:fill="FFFFFF"/>
        </w:rPr>
        <w:t>There’s a 30</w:t>
      </w:r>
      <w:r w:rsidR="00824C64">
        <w:rPr>
          <w:rFonts w:ascii="Arial" w:hAnsi="Arial" w:cs="Arial"/>
          <w:color w:val="000000"/>
          <w:sz w:val="22"/>
          <w:szCs w:val="22"/>
          <w:shd w:val="clear" w:color="auto" w:fill="FFFFFF"/>
        </w:rPr>
        <w:t>-</w:t>
      </w:r>
      <w:r w:rsidRPr="00CB2F45">
        <w:rPr>
          <w:rFonts w:ascii="Arial" w:hAnsi="Arial" w:cs="Arial"/>
          <w:color w:val="000000"/>
          <w:sz w:val="22"/>
          <w:szCs w:val="22"/>
          <w:shd w:val="clear" w:color="auto" w:fill="FFFFFF"/>
        </w:rPr>
        <w:t>day grace period where users can skip registration and log in without MFA. The grace period begins on the day your org is auto-enabled and the same 30</w:t>
      </w:r>
      <w:r w:rsidR="004115C9">
        <w:rPr>
          <w:rFonts w:ascii="Arial" w:hAnsi="Arial" w:cs="Arial"/>
          <w:color w:val="000000"/>
          <w:sz w:val="22"/>
          <w:szCs w:val="22"/>
          <w:shd w:val="clear" w:color="auto" w:fill="FFFFFF"/>
        </w:rPr>
        <w:t>-</w:t>
      </w:r>
      <w:r w:rsidRPr="00CB2F45">
        <w:rPr>
          <w:rFonts w:ascii="Arial" w:hAnsi="Arial" w:cs="Arial"/>
          <w:color w:val="000000"/>
          <w:sz w:val="22"/>
          <w:szCs w:val="22"/>
          <w:shd w:val="clear" w:color="auto" w:fill="FFFFFF"/>
        </w:rPr>
        <w:t>day window applies to all users in the org.</w:t>
      </w:r>
      <w:commentRangeEnd w:id="7"/>
      <w:r w:rsidR="004E0739">
        <w:rPr>
          <w:rStyle w:val="CommentReference"/>
        </w:rPr>
        <w:commentReference w:id="7"/>
      </w:r>
    </w:p>
    <w:p w14:paraId="0FFC48C5" w14:textId="77777777" w:rsidR="00CB2F45" w:rsidRPr="00CB2F45" w:rsidRDefault="00CB2F45" w:rsidP="00CB2F45">
      <w:pPr>
        <w:numPr>
          <w:ilvl w:val="0"/>
          <w:numId w:val="21"/>
        </w:numPr>
        <w:spacing w:after="240"/>
        <w:textAlignment w:val="baseline"/>
        <w:rPr>
          <w:rFonts w:ascii="Arial" w:hAnsi="Arial" w:cs="Arial"/>
          <w:color w:val="000000"/>
          <w:sz w:val="22"/>
          <w:szCs w:val="22"/>
        </w:rPr>
      </w:pPr>
      <w:r w:rsidRPr="00CB2F45">
        <w:rPr>
          <w:rFonts w:ascii="Arial" w:hAnsi="Arial" w:cs="Arial"/>
          <w:color w:val="000000"/>
          <w:sz w:val="22"/>
          <w:szCs w:val="22"/>
          <w:shd w:val="clear" w:color="auto" w:fill="FFFFFF"/>
        </w:rPr>
        <w:t>Salesforce Admins have the option to temporarily turn off MFA (until Salesforce enforces MFA in the future).</w:t>
      </w:r>
    </w:p>
    <w:p w14:paraId="5C8073FF" w14:textId="77777777" w:rsidR="00CB2F45" w:rsidRPr="00CB2F45" w:rsidRDefault="00CB2F45" w:rsidP="00CB2F45">
      <w:r w:rsidRPr="00CB2F45">
        <w:rPr>
          <w:rFonts w:ascii="Arial" w:hAnsi="Arial" w:cs="Arial"/>
          <w:color w:val="000000"/>
          <w:sz w:val="22"/>
          <w:szCs w:val="22"/>
          <w:shd w:val="clear" w:color="auto" w:fill="FFFFFF"/>
        </w:rPr>
        <w:t>To ensure that MFA is enabled for all direct logins, Salesforce is applying the MFA Release Update to all production orgs — even orgs that already satisfy the MFA requirement and those that use single sign-on (SSO) for Salesforce access. Note that the Release Update doesn’t affect logins that happen via SSO.</w:t>
      </w:r>
    </w:p>
    <w:p w14:paraId="46EEF3F3" w14:textId="77777777" w:rsidR="00CB2F45" w:rsidRPr="00CB2F45" w:rsidRDefault="00CB2F45" w:rsidP="00CB2F45"/>
    <w:p w14:paraId="581183D9" w14:textId="66D79E46" w:rsidR="00CB2F45" w:rsidRPr="00CB2F45" w:rsidRDefault="00CB2F45" w:rsidP="00CB2F45">
      <w:r w:rsidRPr="00CB2F45">
        <w:rPr>
          <w:rFonts w:ascii="Arial" w:hAnsi="Arial" w:cs="Arial"/>
          <w:b/>
          <w:bCs/>
          <w:color w:val="000000"/>
          <w:sz w:val="22"/>
          <w:szCs w:val="22"/>
          <w:shd w:val="clear" w:color="auto" w:fill="FFFFFF"/>
        </w:rPr>
        <w:t xml:space="preserve">An </w:t>
      </w:r>
      <w:r w:rsidR="00572740">
        <w:rPr>
          <w:rFonts w:ascii="Arial" w:hAnsi="Arial" w:cs="Arial"/>
          <w:b/>
          <w:bCs/>
          <w:color w:val="000000"/>
          <w:sz w:val="22"/>
          <w:szCs w:val="22"/>
          <w:shd w:val="clear" w:color="auto" w:fill="FFFFFF"/>
        </w:rPr>
        <w:t>i</w:t>
      </w:r>
      <w:r w:rsidRPr="00CB2F45">
        <w:rPr>
          <w:rFonts w:ascii="Arial" w:hAnsi="Arial" w:cs="Arial"/>
          <w:b/>
          <w:bCs/>
          <w:color w:val="000000"/>
          <w:sz w:val="22"/>
          <w:szCs w:val="22"/>
          <w:shd w:val="clear" w:color="auto" w:fill="FFFFFF"/>
        </w:rPr>
        <w:t xml:space="preserve">mportant </w:t>
      </w:r>
      <w:r w:rsidR="00572740">
        <w:rPr>
          <w:rFonts w:ascii="Arial" w:hAnsi="Arial" w:cs="Arial"/>
          <w:b/>
          <w:bCs/>
          <w:color w:val="000000"/>
          <w:sz w:val="22"/>
          <w:szCs w:val="22"/>
          <w:shd w:val="clear" w:color="auto" w:fill="FFFFFF"/>
        </w:rPr>
        <w:t>s</w:t>
      </w:r>
      <w:r w:rsidRPr="00CB2F45">
        <w:rPr>
          <w:rFonts w:ascii="Arial" w:hAnsi="Arial" w:cs="Arial"/>
          <w:b/>
          <w:bCs/>
          <w:color w:val="000000"/>
          <w:sz w:val="22"/>
          <w:szCs w:val="22"/>
          <w:shd w:val="clear" w:color="auto" w:fill="FFFFFF"/>
        </w:rPr>
        <w:t xml:space="preserve">tep </w:t>
      </w:r>
      <w:r w:rsidR="00572740">
        <w:rPr>
          <w:rFonts w:ascii="Arial" w:hAnsi="Arial" w:cs="Arial"/>
          <w:b/>
          <w:bCs/>
          <w:color w:val="000000"/>
          <w:sz w:val="22"/>
          <w:szCs w:val="22"/>
          <w:shd w:val="clear" w:color="auto" w:fill="FFFFFF"/>
        </w:rPr>
        <w:t>b</w:t>
      </w:r>
      <w:r w:rsidRPr="00CB2F45">
        <w:rPr>
          <w:rFonts w:ascii="Arial" w:hAnsi="Arial" w:cs="Arial"/>
          <w:b/>
          <w:bCs/>
          <w:color w:val="000000"/>
          <w:sz w:val="22"/>
          <w:szCs w:val="22"/>
          <w:shd w:val="clear" w:color="auto" w:fill="FFFFFF"/>
        </w:rPr>
        <w:t xml:space="preserve">efore </w:t>
      </w:r>
      <w:r w:rsidR="00572740">
        <w:rPr>
          <w:rFonts w:ascii="Arial" w:hAnsi="Arial" w:cs="Arial"/>
          <w:b/>
          <w:bCs/>
          <w:color w:val="000000"/>
          <w:sz w:val="22"/>
          <w:szCs w:val="22"/>
          <w:shd w:val="clear" w:color="auto" w:fill="FFFFFF"/>
        </w:rPr>
        <w:t>a</w:t>
      </w:r>
      <w:r w:rsidRPr="00CB2F45">
        <w:rPr>
          <w:rFonts w:ascii="Arial" w:hAnsi="Arial" w:cs="Arial"/>
          <w:b/>
          <w:bCs/>
          <w:color w:val="000000"/>
          <w:sz w:val="22"/>
          <w:szCs w:val="22"/>
          <w:shd w:val="clear" w:color="auto" w:fill="FFFFFF"/>
        </w:rPr>
        <w:t>uto-</w:t>
      </w:r>
      <w:r w:rsidR="00572740">
        <w:rPr>
          <w:rFonts w:ascii="Arial" w:hAnsi="Arial" w:cs="Arial"/>
          <w:b/>
          <w:bCs/>
          <w:color w:val="000000"/>
          <w:sz w:val="22"/>
          <w:szCs w:val="22"/>
          <w:shd w:val="clear" w:color="auto" w:fill="FFFFFF"/>
        </w:rPr>
        <w:t>e</w:t>
      </w:r>
      <w:r w:rsidRPr="00CB2F45">
        <w:rPr>
          <w:rFonts w:ascii="Arial" w:hAnsi="Arial" w:cs="Arial"/>
          <w:b/>
          <w:bCs/>
          <w:color w:val="000000"/>
          <w:sz w:val="22"/>
          <w:szCs w:val="22"/>
          <w:shd w:val="clear" w:color="auto" w:fill="FFFFFF"/>
        </w:rPr>
        <w:t xml:space="preserve">nablement </w:t>
      </w:r>
    </w:p>
    <w:p w14:paraId="32FBFC1E" w14:textId="0AA8A2A4" w:rsidR="00CB2F45" w:rsidRPr="00CB2F45" w:rsidRDefault="00CB2F45" w:rsidP="00CB2F45">
      <w:r w:rsidRPr="00CB2F45">
        <w:rPr>
          <w:rFonts w:ascii="Arial" w:hAnsi="Arial" w:cs="Arial"/>
          <w:color w:val="000000"/>
          <w:sz w:val="22"/>
          <w:szCs w:val="22"/>
          <w:shd w:val="clear" w:color="auto" w:fill="FFFFFF"/>
        </w:rPr>
        <w:t xml:space="preserve">Some user types that are exempt from the MFA requirement must be manually excluded by a Salesforce admin to ensure they’re not affected by the MFA Release Update. Before </w:t>
      </w:r>
      <w:r w:rsidR="004115C9" w:rsidRPr="00056973">
        <w:rPr>
          <w:rFonts w:ascii="Arial" w:hAnsi="Arial" w:cs="Arial"/>
          <w:color w:val="C00000"/>
          <w:sz w:val="22"/>
          <w:szCs w:val="22"/>
          <w:shd w:val="clear" w:color="auto" w:fill="FFFFFF"/>
        </w:rPr>
        <w:t>[Salesforce major release nam</w:t>
      </w:r>
      <w:r w:rsidR="004115C9">
        <w:rPr>
          <w:rFonts w:ascii="Arial" w:hAnsi="Arial" w:cs="Arial"/>
          <w:color w:val="C00000"/>
          <w:sz w:val="22"/>
          <w:szCs w:val="22"/>
          <w:shd w:val="clear" w:color="auto" w:fill="FFFFFF"/>
        </w:rPr>
        <w:t xml:space="preserve">e] </w:t>
      </w:r>
      <w:r w:rsidRPr="00CB2F45">
        <w:rPr>
          <w:rFonts w:ascii="Arial" w:hAnsi="Arial" w:cs="Arial"/>
          <w:color w:val="000000"/>
          <w:sz w:val="22"/>
          <w:szCs w:val="22"/>
          <w:shd w:val="clear" w:color="auto" w:fill="FFFFFF"/>
        </w:rPr>
        <w:t xml:space="preserve">is rolled out to your org, see if you have any of these exempt user types and take the step to waive MFA for their accounts. </w:t>
      </w:r>
      <w:r w:rsidRPr="00CB2F45">
        <w:rPr>
          <w:rFonts w:ascii="Arial" w:hAnsi="Arial" w:cs="Arial"/>
          <w:sz w:val="22"/>
          <w:szCs w:val="22"/>
          <w:shd w:val="clear" w:color="auto" w:fill="FFFFFF"/>
        </w:rPr>
        <w:t>Check out</w:t>
      </w:r>
      <w:hyperlink r:id="rId13" w:history="1">
        <w:r w:rsidRPr="00CB2F45">
          <w:rPr>
            <w:rFonts w:ascii="Arial" w:hAnsi="Arial" w:cs="Arial"/>
            <w:sz w:val="22"/>
            <w:szCs w:val="22"/>
            <w:shd w:val="clear" w:color="auto" w:fill="FFFFFF"/>
          </w:rPr>
          <w:t xml:space="preserve"> </w:t>
        </w:r>
        <w:r w:rsidRPr="00CB2F45">
          <w:rPr>
            <w:rFonts w:ascii="Arial" w:hAnsi="Arial" w:cs="Arial"/>
            <w:sz w:val="22"/>
            <w:szCs w:val="22"/>
            <w:u w:val="single"/>
            <w:shd w:val="clear" w:color="auto" w:fill="FFFFFF"/>
          </w:rPr>
          <w:t>Exclude Exempt Users from MFA</w:t>
        </w:r>
      </w:hyperlink>
      <w:r w:rsidRPr="00CB2F45">
        <w:rPr>
          <w:rFonts w:ascii="Arial" w:hAnsi="Arial" w:cs="Arial"/>
          <w:sz w:val="22"/>
          <w:szCs w:val="22"/>
          <w:shd w:val="clear" w:color="auto" w:fill="FFFFFF"/>
        </w:rPr>
        <w:t xml:space="preserve"> in Salesforce Help for full details.</w:t>
      </w:r>
    </w:p>
    <w:p w14:paraId="0803CE0A" w14:textId="77777777" w:rsidR="00CB2F45" w:rsidRPr="00CB2F45" w:rsidRDefault="00CB2F45" w:rsidP="00CB2F45"/>
    <w:p w14:paraId="1503FF85" w14:textId="5D5FD65C" w:rsidR="00CB2F45" w:rsidRPr="00CB2F45" w:rsidRDefault="00CB2F45" w:rsidP="00CB2F45">
      <w:r w:rsidRPr="00CB2F45">
        <w:rPr>
          <w:rFonts w:ascii="Arial" w:hAnsi="Arial" w:cs="Arial"/>
          <w:b/>
          <w:bCs/>
          <w:color w:val="000000"/>
          <w:sz w:val="22"/>
          <w:szCs w:val="22"/>
          <w:shd w:val="clear" w:color="auto" w:fill="FFFFFF"/>
        </w:rPr>
        <w:t xml:space="preserve">Don’t </w:t>
      </w:r>
      <w:r w:rsidR="00572740">
        <w:rPr>
          <w:rFonts w:ascii="Arial" w:hAnsi="Arial" w:cs="Arial"/>
          <w:b/>
          <w:bCs/>
          <w:color w:val="000000"/>
          <w:sz w:val="22"/>
          <w:szCs w:val="22"/>
          <w:shd w:val="clear" w:color="auto" w:fill="FFFFFF"/>
        </w:rPr>
        <w:t>w</w:t>
      </w:r>
      <w:r w:rsidRPr="00CB2F45">
        <w:rPr>
          <w:rFonts w:ascii="Arial" w:hAnsi="Arial" w:cs="Arial"/>
          <w:b/>
          <w:bCs/>
          <w:color w:val="000000"/>
          <w:sz w:val="22"/>
          <w:szCs w:val="22"/>
          <w:shd w:val="clear" w:color="auto" w:fill="FFFFFF"/>
        </w:rPr>
        <w:t xml:space="preserve">ait — </w:t>
      </w:r>
      <w:r w:rsidR="00572740">
        <w:rPr>
          <w:rFonts w:ascii="Arial" w:hAnsi="Arial" w:cs="Arial"/>
          <w:b/>
          <w:bCs/>
          <w:color w:val="000000"/>
          <w:sz w:val="22"/>
          <w:szCs w:val="22"/>
          <w:shd w:val="clear" w:color="auto" w:fill="FFFFFF"/>
        </w:rPr>
        <w:t>e</w:t>
      </w:r>
      <w:r w:rsidRPr="00CB2F45">
        <w:rPr>
          <w:rFonts w:ascii="Arial" w:hAnsi="Arial" w:cs="Arial"/>
          <w:b/>
          <w:bCs/>
          <w:color w:val="000000"/>
          <w:sz w:val="22"/>
          <w:szCs w:val="22"/>
          <w:shd w:val="clear" w:color="auto" w:fill="FFFFFF"/>
        </w:rPr>
        <w:t xml:space="preserve">nable MFA </w:t>
      </w:r>
      <w:r w:rsidR="00572740">
        <w:rPr>
          <w:rFonts w:ascii="Arial" w:hAnsi="Arial" w:cs="Arial"/>
          <w:b/>
          <w:bCs/>
          <w:color w:val="000000"/>
          <w:sz w:val="22"/>
          <w:szCs w:val="22"/>
          <w:shd w:val="clear" w:color="auto" w:fill="FFFFFF"/>
        </w:rPr>
        <w:t>n</w:t>
      </w:r>
      <w:r w:rsidRPr="00CB2F45">
        <w:rPr>
          <w:rFonts w:ascii="Arial" w:hAnsi="Arial" w:cs="Arial"/>
          <w:b/>
          <w:bCs/>
          <w:color w:val="000000"/>
          <w:sz w:val="22"/>
          <w:szCs w:val="22"/>
          <w:shd w:val="clear" w:color="auto" w:fill="FFFFFF"/>
        </w:rPr>
        <w:t>ow!</w:t>
      </w:r>
    </w:p>
    <w:p w14:paraId="556E5965" w14:textId="351B75FA" w:rsidR="00CB2F45" w:rsidRPr="00CB2F45" w:rsidRDefault="00CB2F45" w:rsidP="00CB2F45">
      <w:r w:rsidRPr="00CB2F45">
        <w:rPr>
          <w:rFonts w:ascii="Arial" w:hAnsi="Arial" w:cs="Arial"/>
          <w:sz w:val="22"/>
          <w:szCs w:val="22"/>
          <w:shd w:val="clear" w:color="auto" w:fill="FFFFFF"/>
        </w:rPr>
        <w:t xml:space="preserve">To protect your data and avoid </w:t>
      </w:r>
      <w:r w:rsidR="00AD41F1" w:rsidRPr="00AD41F1">
        <w:rPr>
          <w:rFonts w:ascii="Arial" w:hAnsi="Arial" w:cs="Arial"/>
          <w:sz w:val="22"/>
          <w:szCs w:val="22"/>
          <w:shd w:val="clear" w:color="auto" w:fill="FFFFFF"/>
        </w:rPr>
        <w:t>potential</w:t>
      </w:r>
      <w:r w:rsidRPr="00CB2F45">
        <w:rPr>
          <w:rFonts w:ascii="Arial" w:hAnsi="Arial" w:cs="Arial"/>
          <w:sz w:val="22"/>
          <w:szCs w:val="22"/>
          <w:shd w:val="clear" w:color="auto" w:fill="FFFFFF"/>
        </w:rPr>
        <w:t xml:space="preserve"> disruptions to your users when auto-enablement occurs,</w:t>
      </w:r>
      <w:hyperlink r:id="rId14" w:history="1">
        <w:r w:rsidRPr="00CB2F45">
          <w:rPr>
            <w:rFonts w:ascii="Arial" w:hAnsi="Arial" w:cs="Arial"/>
            <w:sz w:val="22"/>
            <w:szCs w:val="22"/>
            <w:shd w:val="clear" w:color="auto" w:fill="FFFFFF"/>
          </w:rPr>
          <w:t xml:space="preserve"> </w:t>
        </w:r>
        <w:r w:rsidRPr="00CB2F45">
          <w:rPr>
            <w:rFonts w:ascii="Arial" w:hAnsi="Arial" w:cs="Arial"/>
            <w:sz w:val="22"/>
            <w:szCs w:val="22"/>
            <w:u w:val="single"/>
            <w:shd w:val="clear" w:color="auto" w:fill="FFFFFF"/>
          </w:rPr>
          <w:t>enable MFA yourself as soon as possible</w:t>
        </w:r>
      </w:hyperlink>
      <w:r w:rsidRPr="00CB2F45">
        <w:rPr>
          <w:rFonts w:ascii="Arial" w:hAnsi="Arial" w:cs="Arial"/>
          <w:sz w:val="22"/>
          <w:szCs w:val="22"/>
          <w:shd w:val="clear" w:color="auto" w:fill="FFFFFF"/>
        </w:rPr>
        <w:t xml:space="preserve">. Turning on MFA takes just a few minutes. </w:t>
      </w:r>
      <w:commentRangeStart w:id="8"/>
      <w:r w:rsidRPr="00CB2F45">
        <w:rPr>
          <w:rFonts w:ascii="Arial" w:hAnsi="Arial" w:cs="Arial"/>
          <w:sz w:val="22"/>
          <w:szCs w:val="22"/>
          <w:shd w:val="clear" w:color="auto" w:fill="FFFFFF"/>
        </w:rPr>
        <w:t>And the</w:t>
      </w:r>
      <w:hyperlink r:id="rId15" w:history="1">
        <w:r w:rsidRPr="00CB2F45">
          <w:rPr>
            <w:rFonts w:ascii="Arial" w:hAnsi="Arial" w:cs="Arial"/>
            <w:sz w:val="22"/>
            <w:szCs w:val="22"/>
            <w:shd w:val="clear" w:color="auto" w:fill="FFFFFF"/>
          </w:rPr>
          <w:t xml:space="preserve"> </w:t>
        </w:r>
        <w:r w:rsidRPr="00CB2F45">
          <w:rPr>
            <w:rFonts w:ascii="Arial" w:hAnsi="Arial" w:cs="Arial"/>
            <w:sz w:val="22"/>
            <w:szCs w:val="22"/>
            <w:u w:val="single"/>
            <w:shd w:val="clear" w:color="auto" w:fill="FFFFFF"/>
          </w:rPr>
          <w:t>MFA Rollout Pack</w:t>
        </w:r>
      </w:hyperlink>
      <w:r w:rsidRPr="00CB2F45">
        <w:rPr>
          <w:rFonts w:ascii="Arial" w:hAnsi="Arial" w:cs="Arial"/>
          <w:sz w:val="22"/>
          <w:szCs w:val="22"/>
          <w:shd w:val="clear" w:color="auto" w:fill="FFFFFF"/>
        </w:rPr>
        <w:t xml:space="preserve"> gives you everything you need to prepare your users</w:t>
      </w:r>
      <w:commentRangeEnd w:id="8"/>
      <w:r w:rsidR="00870948">
        <w:rPr>
          <w:rStyle w:val="CommentReference"/>
        </w:rPr>
        <w:commentReference w:id="8"/>
      </w:r>
      <w:r w:rsidRPr="00CB2F45">
        <w:rPr>
          <w:rFonts w:ascii="Arial" w:hAnsi="Arial" w:cs="Arial"/>
          <w:sz w:val="22"/>
          <w:szCs w:val="22"/>
          <w:shd w:val="clear" w:color="auto" w:fill="FFFFFF"/>
        </w:rPr>
        <w:t>.</w:t>
      </w:r>
    </w:p>
    <w:p w14:paraId="05686DDB" w14:textId="77777777" w:rsidR="00CB2F45" w:rsidRPr="00CB2F45" w:rsidRDefault="00CB2F45" w:rsidP="00CB2F45"/>
    <w:p w14:paraId="124B2F32" w14:textId="5E47C7C5" w:rsidR="00CB2F45" w:rsidRPr="00CB2F45" w:rsidRDefault="00CB2F45" w:rsidP="00CB2F45">
      <w:commentRangeStart w:id="9"/>
      <w:r w:rsidRPr="00CB2F45">
        <w:rPr>
          <w:rFonts w:ascii="Arial" w:hAnsi="Arial" w:cs="Arial"/>
          <w:b/>
          <w:bCs/>
          <w:color w:val="000000"/>
          <w:sz w:val="22"/>
          <w:szCs w:val="22"/>
          <w:shd w:val="clear" w:color="auto" w:fill="FFFFFF"/>
        </w:rPr>
        <w:t xml:space="preserve">Get </w:t>
      </w:r>
      <w:r w:rsidR="00572740">
        <w:rPr>
          <w:rFonts w:ascii="Arial" w:hAnsi="Arial" w:cs="Arial"/>
          <w:b/>
          <w:bCs/>
          <w:color w:val="000000"/>
          <w:sz w:val="22"/>
          <w:szCs w:val="22"/>
          <w:shd w:val="clear" w:color="auto" w:fill="FFFFFF"/>
        </w:rPr>
        <w:t>m</w:t>
      </w:r>
      <w:r w:rsidRPr="00CB2F45">
        <w:rPr>
          <w:rFonts w:ascii="Arial" w:hAnsi="Arial" w:cs="Arial"/>
          <w:b/>
          <w:bCs/>
          <w:color w:val="000000"/>
          <w:sz w:val="22"/>
          <w:szCs w:val="22"/>
          <w:shd w:val="clear" w:color="auto" w:fill="FFFFFF"/>
        </w:rPr>
        <w:t xml:space="preserve">ore </w:t>
      </w:r>
      <w:r w:rsidR="00572740">
        <w:rPr>
          <w:rFonts w:ascii="Arial" w:hAnsi="Arial" w:cs="Arial"/>
          <w:b/>
          <w:bCs/>
          <w:color w:val="000000"/>
          <w:sz w:val="22"/>
          <w:szCs w:val="22"/>
          <w:shd w:val="clear" w:color="auto" w:fill="FFFFFF"/>
        </w:rPr>
        <w:t>i</w:t>
      </w:r>
      <w:r w:rsidRPr="00CB2F45">
        <w:rPr>
          <w:rFonts w:ascii="Arial" w:hAnsi="Arial" w:cs="Arial"/>
          <w:b/>
          <w:bCs/>
          <w:color w:val="000000"/>
          <w:sz w:val="22"/>
          <w:szCs w:val="22"/>
          <w:shd w:val="clear" w:color="auto" w:fill="FFFFFF"/>
        </w:rPr>
        <w:t>nformation</w:t>
      </w:r>
    </w:p>
    <w:p w14:paraId="695E5353" w14:textId="77777777" w:rsidR="00CB2F45" w:rsidRPr="00CB2F45" w:rsidRDefault="00CB2F45" w:rsidP="00CB2F45">
      <w:r w:rsidRPr="00CB2F45">
        <w:rPr>
          <w:rFonts w:ascii="Arial" w:hAnsi="Arial" w:cs="Arial"/>
          <w:color w:val="000000"/>
          <w:sz w:val="22"/>
          <w:szCs w:val="22"/>
          <w:shd w:val="clear" w:color="auto" w:fill="FFFFFF"/>
        </w:rPr>
        <w:t>We’ve created resources to help with your MFA journey.</w:t>
      </w:r>
    </w:p>
    <w:p w14:paraId="62AF7FE6" w14:textId="77777777" w:rsidR="00CB2F45" w:rsidRPr="00CB2F45" w:rsidRDefault="00CB2F45" w:rsidP="00CB2F45">
      <w:pPr>
        <w:numPr>
          <w:ilvl w:val="0"/>
          <w:numId w:val="22"/>
        </w:numPr>
        <w:spacing w:before="240"/>
        <w:textAlignment w:val="baseline"/>
        <w:rPr>
          <w:rFonts w:ascii="Arial" w:hAnsi="Arial" w:cs="Arial"/>
          <w:sz w:val="22"/>
          <w:szCs w:val="22"/>
        </w:rPr>
      </w:pPr>
      <w:r w:rsidRPr="00CB2F45">
        <w:rPr>
          <w:rFonts w:ascii="Arial" w:hAnsi="Arial" w:cs="Arial"/>
          <w:sz w:val="22"/>
          <w:szCs w:val="22"/>
          <w:shd w:val="clear" w:color="auto" w:fill="FFFFFF"/>
        </w:rPr>
        <w:lastRenderedPageBreak/>
        <w:t>For full details about the MFA requirement, bookmark the</w:t>
      </w:r>
      <w:hyperlink r:id="rId16" w:history="1">
        <w:r w:rsidRPr="00CB2F45">
          <w:rPr>
            <w:rFonts w:ascii="Arial" w:hAnsi="Arial" w:cs="Arial"/>
            <w:sz w:val="22"/>
            <w:szCs w:val="22"/>
            <w:shd w:val="clear" w:color="auto" w:fill="FFFFFF"/>
          </w:rPr>
          <w:t xml:space="preserve"> </w:t>
        </w:r>
        <w:r w:rsidRPr="00CB2F45">
          <w:rPr>
            <w:rFonts w:ascii="Arial" w:hAnsi="Arial" w:cs="Arial"/>
            <w:sz w:val="22"/>
            <w:szCs w:val="22"/>
            <w:u w:val="single"/>
            <w:shd w:val="clear" w:color="auto" w:fill="FFFFFF"/>
          </w:rPr>
          <w:t>Salesforce Multi-Factor Authentication FAQ</w:t>
        </w:r>
      </w:hyperlink>
      <w:r w:rsidRPr="00CB2F45">
        <w:rPr>
          <w:rFonts w:ascii="Arial" w:hAnsi="Arial" w:cs="Arial"/>
          <w:sz w:val="22"/>
          <w:szCs w:val="22"/>
          <w:shd w:val="clear" w:color="auto" w:fill="FFFFFF"/>
        </w:rPr>
        <w:t>. This resource is updated regularly with the latest information.</w:t>
      </w:r>
    </w:p>
    <w:p w14:paraId="01CA9837" w14:textId="77777777" w:rsidR="00CB2F45" w:rsidRPr="00CB2F45" w:rsidRDefault="00CB2F45" w:rsidP="00CB2F45">
      <w:pPr>
        <w:numPr>
          <w:ilvl w:val="0"/>
          <w:numId w:val="22"/>
        </w:numPr>
        <w:textAlignment w:val="baseline"/>
        <w:rPr>
          <w:rFonts w:ascii="Arial" w:hAnsi="Arial" w:cs="Arial"/>
          <w:sz w:val="22"/>
          <w:szCs w:val="22"/>
        </w:rPr>
      </w:pPr>
      <w:r w:rsidRPr="00CB2F45">
        <w:rPr>
          <w:rFonts w:ascii="Arial" w:hAnsi="Arial" w:cs="Arial"/>
          <w:sz w:val="22"/>
          <w:szCs w:val="22"/>
          <w:shd w:val="clear" w:color="auto" w:fill="FFFFFF"/>
        </w:rPr>
        <w:t>To keep track of auto-enablement and enforcement milestones for all Salesforce products, monitor the</w:t>
      </w:r>
      <w:hyperlink r:id="rId17" w:history="1">
        <w:r w:rsidRPr="00CB2F45">
          <w:rPr>
            <w:rFonts w:ascii="Arial" w:hAnsi="Arial" w:cs="Arial"/>
            <w:sz w:val="22"/>
            <w:szCs w:val="22"/>
            <w:shd w:val="clear" w:color="auto" w:fill="FFFFFF"/>
          </w:rPr>
          <w:t xml:space="preserve"> </w:t>
        </w:r>
        <w:r w:rsidRPr="00CB2F45">
          <w:rPr>
            <w:rFonts w:ascii="Arial" w:hAnsi="Arial" w:cs="Arial"/>
            <w:sz w:val="22"/>
            <w:szCs w:val="22"/>
            <w:u w:val="single"/>
            <w:shd w:val="clear" w:color="auto" w:fill="FFFFFF"/>
          </w:rPr>
          <w:t>Multi-Factor Authentication Enforcement Roadmap</w:t>
        </w:r>
      </w:hyperlink>
      <w:r w:rsidRPr="00CB2F45">
        <w:rPr>
          <w:rFonts w:ascii="Arial" w:hAnsi="Arial" w:cs="Arial"/>
          <w:sz w:val="22"/>
          <w:szCs w:val="22"/>
          <w:shd w:val="clear" w:color="auto" w:fill="FFFFFF"/>
        </w:rPr>
        <w:t>.</w:t>
      </w:r>
    </w:p>
    <w:p w14:paraId="543E1A8B" w14:textId="77777777" w:rsidR="00CB2F45" w:rsidRPr="00CB2F45" w:rsidRDefault="00CB2F45" w:rsidP="00CB2F45">
      <w:pPr>
        <w:numPr>
          <w:ilvl w:val="0"/>
          <w:numId w:val="22"/>
        </w:numPr>
        <w:textAlignment w:val="baseline"/>
        <w:rPr>
          <w:rFonts w:ascii="Arial" w:hAnsi="Arial" w:cs="Arial"/>
          <w:sz w:val="22"/>
          <w:szCs w:val="22"/>
        </w:rPr>
      </w:pPr>
      <w:r w:rsidRPr="00CB2F45">
        <w:rPr>
          <w:rFonts w:ascii="Arial" w:hAnsi="Arial" w:cs="Arial"/>
          <w:sz w:val="22"/>
          <w:szCs w:val="22"/>
          <w:shd w:val="clear" w:color="auto" w:fill="FFFFFF"/>
        </w:rPr>
        <w:t>To verify that your planned implementation satisfies the terms of the MFA requirement, use the</w:t>
      </w:r>
      <w:hyperlink r:id="rId18" w:history="1">
        <w:r w:rsidRPr="00CB2F45">
          <w:rPr>
            <w:rFonts w:ascii="Arial" w:hAnsi="Arial" w:cs="Arial"/>
            <w:sz w:val="22"/>
            <w:szCs w:val="22"/>
            <w:shd w:val="clear" w:color="auto" w:fill="FFFFFF"/>
          </w:rPr>
          <w:t xml:space="preserve"> </w:t>
        </w:r>
        <w:r w:rsidRPr="00CB2F45">
          <w:rPr>
            <w:rFonts w:ascii="Arial" w:hAnsi="Arial" w:cs="Arial"/>
            <w:sz w:val="22"/>
            <w:szCs w:val="22"/>
            <w:u w:val="single"/>
            <w:shd w:val="clear" w:color="auto" w:fill="FFFFFF"/>
          </w:rPr>
          <w:t>MFA Requirement Checker</w:t>
        </w:r>
      </w:hyperlink>
      <w:r w:rsidRPr="00CB2F45">
        <w:rPr>
          <w:rFonts w:ascii="Arial" w:hAnsi="Arial" w:cs="Arial"/>
          <w:sz w:val="22"/>
          <w:szCs w:val="22"/>
          <w:shd w:val="clear" w:color="auto" w:fill="FFFFFF"/>
        </w:rPr>
        <w:t>.</w:t>
      </w:r>
    </w:p>
    <w:p w14:paraId="6D8D38E9" w14:textId="77777777" w:rsidR="00CB2F45" w:rsidRPr="00CB2F45" w:rsidRDefault="00CB2F45" w:rsidP="00CB2F45">
      <w:pPr>
        <w:numPr>
          <w:ilvl w:val="0"/>
          <w:numId w:val="22"/>
        </w:numPr>
        <w:spacing w:after="240"/>
        <w:textAlignment w:val="baseline"/>
        <w:rPr>
          <w:rFonts w:ascii="Arial" w:hAnsi="Arial" w:cs="Arial"/>
          <w:sz w:val="22"/>
          <w:szCs w:val="22"/>
        </w:rPr>
      </w:pPr>
      <w:r w:rsidRPr="00CB2F45">
        <w:rPr>
          <w:rFonts w:ascii="Arial" w:hAnsi="Arial" w:cs="Arial"/>
          <w:sz w:val="22"/>
          <w:szCs w:val="22"/>
          <w:shd w:val="clear" w:color="auto" w:fill="FFFFFF"/>
        </w:rPr>
        <w:t>To ask questions and get advice from Salesforce Security experts, join us on the trail in the</w:t>
      </w:r>
      <w:hyperlink r:id="rId19" w:history="1">
        <w:r w:rsidRPr="00CB2F45">
          <w:rPr>
            <w:rFonts w:ascii="Arial" w:hAnsi="Arial" w:cs="Arial"/>
            <w:sz w:val="22"/>
            <w:szCs w:val="22"/>
            <w:shd w:val="clear" w:color="auto" w:fill="FFFFFF"/>
          </w:rPr>
          <w:t xml:space="preserve"> </w:t>
        </w:r>
        <w:r w:rsidRPr="00CB2F45">
          <w:rPr>
            <w:rFonts w:ascii="Arial" w:hAnsi="Arial" w:cs="Arial"/>
            <w:sz w:val="22"/>
            <w:szCs w:val="22"/>
            <w:u w:val="single"/>
            <w:shd w:val="clear" w:color="auto" w:fill="FFFFFF"/>
          </w:rPr>
          <w:t>MFA - Getting Started Trailblazer Community</w:t>
        </w:r>
      </w:hyperlink>
      <w:r w:rsidRPr="00CB2F45">
        <w:rPr>
          <w:rFonts w:ascii="Arial" w:hAnsi="Arial" w:cs="Arial"/>
          <w:sz w:val="22"/>
          <w:szCs w:val="22"/>
          <w:shd w:val="clear" w:color="auto" w:fill="FFFFFF"/>
        </w:rPr>
        <w:t>.</w:t>
      </w:r>
      <w:commentRangeEnd w:id="9"/>
      <w:r w:rsidR="004E0739">
        <w:rPr>
          <w:rStyle w:val="CommentReference"/>
        </w:rPr>
        <w:commentReference w:id="9"/>
      </w:r>
    </w:p>
    <w:p w14:paraId="265692E9" w14:textId="2DC88680" w:rsidR="00CB2F45" w:rsidRDefault="00CB2F45" w:rsidP="004F19AA">
      <w:r w:rsidRPr="00CB2F45">
        <w:rPr>
          <w:rFonts w:ascii="Arial" w:hAnsi="Arial" w:cs="Arial"/>
          <w:color w:val="000000"/>
          <w:sz w:val="22"/>
          <w:szCs w:val="22"/>
          <w:shd w:val="clear" w:color="auto" w:fill="FFFFFF"/>
        </w:rPr>
        <w:t>We appreciate your partnership in ensuring your vital business data and services remain confidential, secure, and available.</w:t>
      </w:r>
    </w:p>
    <w:p w14:paraId="29ABAE90" w14:textId="77777777" w:rsidR="004F19AA" w:rsidRPr="00CB2F45" w:rsidRDefault="004F19AA" w:rsidP="004F19AA"/>
    <w:p w14:paraId="624EAC17" w14:textId="77777777" w:rsidR="00CB2F45" w:rsidRPr="00CB2F45" w:rsidRDefault="00CB2F45" w:rsidP="00CB2F45">
      <w:r w:rsidRPr="00CB2F45">
        <w:rPr>
          <w:rFonts w:ascii="Arial" w:hAnsi="Arial" w:cs="Arial"/>
          <w:color w:val="000000"/>
          <w:sz w:val="22"/>
          <w:szCs w:val="22"/>
          <w:shd w:val="clear" w:color="auto" w:fill="FFFFFF"/>
        </w:rPr>
        <w:t>Sincerely,</w:t>
      </w:r>
    </w:p>
    <w:p w14:paraId="7F2CD813" w14:textId="4F774321" w:rsidR="00CB2F45" w:rsidRPr="00CB2F45" w:rsidRDefault="00CB2F45" w:rsidP="00CB2F45">
      <w:r w:rsidRPr="00CB2F45">
        <w:rPr>
          <w:rFonts w:ascii="Arial" w:hAnsi="Arial" w:cs="Arial"/>
          <w:color w:val="C00000"/>
          <w:sz w:val="22"/>
          <w:szCs w:val="22"/>
          <w:shd w:val="clear" w:color="auto" w:fill="FFFFFF"/>
        </w:rPr>
        <w:t>[</w:t>
      </w:r>
      <w:r w:rsidR="00B6605A">
        <w:rPr>
          <w:rFonts w:ascii="Arial" w:hAnsi="Arial" w:cs="Arial"/>
          <w:color w:val="C00000"/>
          <w:sz w:val="22"/>
          <w:szCs w:val="22"/>
          <w:shd w:val="clear" w:color="auto" w:fill="FFFFFF"/>
        </w:rPr>
        <w:t>company</w:t>
      </w:r>
      <w:r w:rsidRPr="00CB2F45">
        <w:rPr>
          <w:rFonts w:ascii="Arial" w:hAnsi="Arial" w:cs="Arial"/>
          <w:color w:val="C00000"/>
          <w:sz w:val="22"/>
          <w:szCs w:val="22"/>
          <w:shd w:val="clear" w:color="auto" w:fill="FFFFFF"/>
        </w:rPr>
        <w:t xml:space="preserve"> name]</w:t>
      </w:r>
    </w:p>
    <w:p w14:paraId="766A5C6A" w14:textId="77777777" w:rsidR="00CB2F45" w:rsidRDefault="00CB2F45" w:rsidP="00CB2F45"/>
    <w:p w14:paraId="2147DEFB" w14:textId="77777777" w:rsidR="00624462" w:rsidRDefault="00624462" w:rsidP="00CB2F45"/>
    <w:p w14:paraId="2E301FF0" w14:textId="77777777" w:rsidR="00624462" w:rsidRDefault="00624462" w:rsidP="00CB2F45"/>
    <w:p w14:paraId="5EA9D912" w14:textId="0FAA7F19" w:rsidR="006E5BE1" w:rsidRDefault="006E5BE1">
      <w:pPr>
        <w:spacing w:after="200" w:line="276" w:lineRule="auto"/>
        <w:rPr>
          <w:sz w:val="36"/>
          <w:szCs w:val="36"/>
        </w:rPr>
      </w:pPr>
      <w:r>
        <w:rPr>
          <w:sz w:val="36"/>
          <w:szCs w:val="36"/>
        </w:rPr>
        <w:br w:type="page"/>
      </w:r>
    </w:p>
    <w:p w14:paraId="1ADAAAC4" w14:textId="77777777" w:rsidR="00152CA9" w:rsidRDefault="00152CA9" w:rsidP="00152CA9">
      <w:pPr>
        <w:pBdr>
          <w:bottom w:val="single" w:sz="12" w:space="1" w:color="auto"/>
        </w:pBdr>
        <w:rPr>
          <w:sz w:val="36"/>
          <w:szCs w:val="36"/>
        </w:rPr>
      </w:pPr>
    </w:p>
    <w:p w14:paraId="7D3DEC53" w14:textId="159A5696" w:rsidR="006D2CAA" w:rsidRPr="00874D8F" w:rsidRDefault="006D2CAA">
      <w:pPr>
        <w:spacing w:after="200" w:line="276" w:lineRule="auto"/>
        <w:rPr>
          <w:rFonts w:ascii="Arial" w:hAnsi="Arial" w:cs="Arial"/>
          <w:color w:val="808080" w:themeColor="background1" w:themeShade="80"/>
          <w:sz w:val="36"/>
          <w:szCs w:val="36"/>
          <w:shd w:val="clear" w:color="auto" w:fill="FFFFFF"/>
        </w:rPr>
      </w:pPr>
      <w:bookmarkStart w:id="10" w:name="mfa_email_template_2"/>
      <w:bookmarkEnd w:id="10"/>
      <w:r w:rsidRPr="00874D8F">
        <w:rPr>
          <w:rFonts w:ascii="Arial" w:hAnsi="Arial" w:cs="Arial"/>
          <w:color w:val="808080" w:themeColor="background1" w:themeShade="80"/>
          <w:sz w:val="36"/>
          <w:szCs w:val="36"/>
          <w:shd w:val="clear" w:color="auto" w:fill="FFFFFF"/>
        </w:rPr>
        <w:t xml:space="preserve">Template 2: MFA Drip Email Campaign to Users </w:t>
      </w:r>
    </w:p>
    <w:p w14:paraId="3950494F" w14:textId="771BDF81" w:rsidR="006D2CAA" w:rsidRPr="00874D8F" w:rsidRDefault="001648F9" w:rsidP="006D2CAA">
      <w:pPr>
        <w:pStyle w:val="Normal1"/>
        <w:spacing w:after="0" w:line="240" w:lineRule="auto"/>
        <w:rPr>
          <w:rFonts w:ascii="Times New Roman" w:eastAsia="Arial" w:hAnsi="Times New Roman" w:cs="Times New Roman"/>
          <w:color w:val="808080" w:themeColor="background1" w:themeShade="80"/>
          <w:sz w:val="24"/>
          <w:szCs w:val="24"/>
        </w:rPr>
      </w:pPr>
      <w:r w:rsidRPr="00874D8F">
        <w:rPr>
          <w:rFonts w:ascii="Times New Roman" w:eastAsia="Arial" w:hAnsi="Times New Roman" w:cs="Times New Roman"/>
          <w:color w:val="808080" w:themeColor="background1" w:themeShade="80"/>
          <w:sz w:val="24"/>
          <w:szCs w:val="24"/>
        </w:rPr>
        <w:t>T</w:t>
      </w:r>
      <w:r w:rsidR="006D2CAA" w:rsidRPr="00874D8F">
        <w:rPr>
          <w:rFonts w:ascii="Times New Roman" w:eastAsia="Arial" w:hAnsi="Times New Roman" w:cs="Times New Roman"/>
          <w:color w:val="808080" w:themeColor="background1" w:themeShade="80"/>
          <w:sz w:val="24"/>
          <w:szCs w:val="24"/>
        </w:rPr>
        <w:t xml:space="preserve">his is a sample drip email campaign that you can use to educate </w:t>
      </w:r>
      <w:r w:rsidR="00624462" w:rsidRPr="00874D8F">
        <w:rPr>
          <w:rFonts w:ascii="Times New Roman" w:eastAsia="Arial" w:hAnsi="Times New Roman" w:cs="Times New Roman"/>
          <w:color w:val="808080" w:themeColor="background1" w:themeShade="80"/>
          <w:sz w:val="24"/>
          <w:szCs w:val="24"/>
        </w:rPr>
        <w:t xml:space="preserve">your </w:t>
      </w:r>
      <w:r w:rsidR="004D0A70" w:rsidRPr="00874D8F">
        <w:rPr>
          <w:rFonts w:ascii="Times New Roman" w:eastAsia="Arial" w:hAnsi="Times New Roman" w:cs="Times New Roman"/>
          <w:color w:val="808080" w:themeColor="background1" w:themeShade="80"/>
          <w:sz w:val="24"/>
          <w:szCs w:val="24"/>
        </w:rPr>
        <w:t>customers’ users</w:t>
      </w:r>
      <w:r w:rsidR="006D2CAA" w:rsidRPr="00874D8F">
        <w:rPr>
          <w:rFonts w:ascii="Times New Roman" w:eastAsia="Arial" w:hAnsi="Times New Roman" w:cs="Times New Roman"/>
          <w:color w:val="808080" w:themeColor="background1" w:themeShade="80"/>
          <w:sz w:val="24"/>
          <w:szCs w:val="24"/>
        </w:rPr>
        <w:t xml:space="preserve"> about </w:t>
      </w:r>
      <w:r w:rsidR="004D0A70" w:rsidRPr="00874D8F">
        <w:rPr>
          <w:rFonts w:ascii="Times New Roman" w:eastAsia="Arial" w:hAnsi="Times New Roman" w:cs="Times New Roman"/>
          <w:color w:val="808080" w:themeColor="background1" w:themeShade="80"/>
          <w:sz w:val="24"/>
          <w:szCs w:val="24"/>
        </w:rPr>
        <w:t>MFA</w:t>
      </w:r>
      <w:r w:rsidR="006D2CAA" w:rsidRPr="00874D8F">
        <w:rPr>
          <w:rFonts w:ascii="Times New Roman" w:eastAsia="Arial" w:hAnsi="Times New Roman" w:cs="Times New Roman"/>
          <w:color w:val="808080" w:themeColor="background1" w:themeShade="80"/>
          <w:sz w:val="24"/>
          <w:szCs w:val="24"/>
        </w:rPr>
        <w:t xml:space="preserve"> and build awareness </w:t>
      </w:r>
      <w:r w:rsidR="00624462" w:rsidRPr="00874D8F">
        <w:rPr>
          <w:rFonts w:ascii="Times New Roman" w:eastAsia="Arial" w:hAnsi="Times New Roman" w:cs="Times New Roman"/>
          <w:color w:val="808080" w:themeColor="background1" w:themeShade="80"/>
          <w:sz w:val="24"/>
          <w:szCs w:val="24"/>
        </w:rPr>
        <w:t>about</w:t>
      </w:r>
      <w:r w:rsidR="006D2CAA" w:rsidRPr="00874D8F">
        <w:rPr>
          <w:rFonts w:ascii="Times New Roman" w:eastAsia="Arial" w:hAnsi="Times New Roman" w:cs="Times New Roman"/>
          <w:color w:val="808080" w:themeColor="background1" w:themeShade="80"/>
          <w:sz w:val="24"/>
          <w:szCs w:val="24"/>
        </w:rPr>
        <w:t xml:space="preserve"> your MFA launch</w:t>
      </w:r>
      <w:r w:rsidR="004D0A70" w:rsidRPr="00874D8F">
        <w:rPr>
          <w:rFonts w:ascii="Times New Roman" w:eastAsia="Arial" w:hAnsi="Times New Roman" w:cs="Times New Roman"/>
          <w:color w:val="808080" w:themeColor="background1" w:themeShade="80"/>
          <w:sz w:val="24"/>
          <w:szCs w:val="24"/>
        </w:rPr>
        <w:t xml:space="preserve"> or MFA auto-enablement by Salesforce</w:t>
      </w:r>
      <w:r w:rsidR="006D2CAA" w:rsidRPr="00874D8F">
        <w:rPr>
          <w:rFonts w:ascii="Times New Roman" w:eastAsia="Arial" w:hAnsi="Times New Roman" w:cs="Times New Roman"/>
          <w:color w:val="808080" w:themeColor="background1" w:themeShade="80"/>
          <w:sz w:val="24"/>
          <w:szCs w:val="24"/>
        </w:rPr>
        <w:t xml:space="preserve">. This template assumes </w:t>
      </w:r>
      <w:r w:rsidR="00624462" w:rsidRPr="00874D8F">
        <w:rPr>
          <w:rFonts w:ascii="Times New Roman" w:eastAsia="Arial" w:hAnsi="Times New Roman" w:cs="Times New Roman"/>
          <w:color w:val="808080" w:themeColor="background1" w:themeShade="80"/>
          <w:sz w:val="24"/>
          <w:szCs w:val="24"/>
        </w:rPr>
        <w:t xml:space="preserve">a customer will </w:t>
      </w:r>
      <w:r w:rsidR="001D00F2" w:rsidRPr="00874D8F">
        <w:rPr>
          <w:rFonts w:ascii="Times New Roman" w:eastAsia="Arial" w:hAnsi="Times New Roman" w:cs="Times New Roman"/>
          <w:color w:val="808080" w:themeColor="background1" w:themeShade="80"/>
          <w:sz w:val="24"/>
          <w:szCs w:val="24"/>
        </w:rPr>
        <w:t>use</w:t>
      </w:r>
      <w:r w:rsidR="00624462" w:rsidRPr="00874D8F">
        <w:rPr>
          <w:rFonts w:ascii="Times New Roman" w:eastAsia="Arial" w:hAnsi="Times New Roman" w:cs="Times New Roman"/>
          <w:color w:val="808080" w:themeColor="background1" w:themeShade="80"/>
          <w:sz w:val="24"/>
          <w:szCs w:val="24"/>
        </w:rPr>
        <w:t xml:space="preserve"> </w:t>
      </w:r>
      <w:r w:rsidR="004D0A70" w:rsidRPr="00874D8F">
        <w:rPr>
          <w:rFonts w:ascii="Times New Roman" w:eastAsia="Arial" w:hAnsi="Times New Roman" w:cs="Times New Roman"/>
          <w:color w:val="808080" w:themeColor="background1" w:themeShade="80"/>
          <w:sz w:val="24"/>
          <w:szCs w:val="24"/>
        </w:rPr>
        <w:t>the Salesforce MFA service,</w:t>
      </w:r>
      <w:r w:rsidR="006D2CAA" w:rsidRPr="00874D8F">
        <w:rPr>
          <w:rFonts w:ascii="Times New Roman" w:eastAsia="Arial" w:hAnsi="Times New Roman" w:cs="Times New Roman"/>
          <w:color w:val="808080" w:themeColor="background1" w:themeShade="80"/>
          <w:sz w:val="24"/>
          <w:szCs w:val="24"/>
        </w:rPr>
        <w:t xml:space="preserve"> but </w:t>
      </w:r>
      <w:r w:rsidR="004D0A70" w:rsidRPr="00874D8F">
        <w:rPr>
          <w:rFonts w:ascii="Times New Roman" w:eastAsia="Arial" w:hAnsi="Times New Roman" w:cs="Times New Roman"/>
          <w:color w:val="808080" w:themeColor="background1" w:themeShade="80"/>
          <w:sz w:val="24"/>
          <w:szCs w:val="24"/>
        </w:rPr>
        <w:t xml:space="preserve">it </w:t>
      </w:r>
      <w:r w:rsidR="006D2CAA" w:rsidRPr="00874D8F">
        <w:rPr>
          <w:rFonts w:ascii="Times New Roman" w:eastAsia="Arial" w:hAnsi="Times New Roman" w:cs="Times New Roman"/>
          <w:color w:val="808080" w:themeColor="background1" w:themeShade="80"/>
          <w:sz w:val="24"/>
          <w:szCs w:val="24"/>
        </w:rPr>
        <w:t xml:space="preserve">can be adapted to work for an SSO identity provider’s MFA service. </w:t>
      </w:r>
    </w:p>
    <w:p w14:paraId="5819323E" w14:textId="77777777" w:rsidR="006D2CAA" w:rsidRPr="00874D8F" w:rsidRDefault="006D2CAA" w:rsidP="006D2CAA">
      <w:pPr>
        <w:pStyle w:val="Normal1"/>
        <w:spacing w:after="0" w:line="240" w:lineRule="auto"/>
        <w:rPr>
          <w:rFonts w:ascii="Times New Roman" w:eastAsia="Arial" w:hAnsi="Times New Roman" w:cs="Times New Roman"/>
          <w:color w:val="808080" w:themeColor="background1" w:themeShade="80"/>
          <w:sz w:val="24"/>
          <w:szCs w:val="24"/>
        </w:rPr>
      </w:pPr>
    </w:p>
    <w:p w14:paraId="59A9467E" w14:textId="253FFA2F" w:rsidR="006D2CAA" w:rsidRPr="00874D8F" w:rsidRDefault="006D2CAA" w:rsidP="006D2CAA">
      <w:pPr>
        <w:pStyle w:val="Normal1"/>
        <w:spacing w:after="0" w:line="240" w:lineRule="auto"/>
        <w:rPr>
          <w:rFonts w:ascii="Times New Roman" w:eastAsia="Arial" w:hAnsi="Times New Roman" w:cs="Times New Roman"/>
          <w:color w:val="808080" w:themeColor="background1" w:themeShade="80"/>
          <w:sz w:val="24"/>
          <w:szCs w:val="24"/>
        </w:rPr>
      </w:pPr>
      <w:r w:rsidRPr="00874D8F">
        <w:rPr>
          <w:rFonts w:ascii="Times New Roman" w:eastAsia="Arial" w:hAnsi="Times New Roman" w:cs="Times New Roman"/>
          <w:color w:val="808080" w:themeColor="background1" w:themeShade="80"/>
          <w:sz w:val="24"/>
          <w:szCs w:val="24"/>
        </w:rPr>
        <w:t xml:space="preserve">These emails include placeholders where you can add specifics for your rollout. Placeholders are marked with </w:t>
      </w:r>
      <w:r w:rsidRPr="00C85FD3">
        <w:rPr>
          <w:rFonts w:ascii="Times New Roman" w:hAnsi="Times New Roman" w:cs="Times New Roman"/>
          <w:color w:val="C00000"/>
          <w:sz w:val="24"/>
          <w:szCs w:val="24"/>
        </w:rPr>
        <w:t>[brackets and red text].</w:t>
      </w:r>
    </w:p>
    <w:p w14:paraId="4E024509" w14:textId="77777777" w:rsidR="006D2CAA" w:rsidRPr="00874D8F" w:rsidRDefault="006D2CAA" w:rsidP="006D2CAA">
      <w:pPr>
        <w:pStyle w:val="Normal1"/>
        <w:spacing w:after="0" w:line="240" w:lineRule="auto"/>
        <w:rPr>
          <w:rFonts w:ascii="Times New Roman" w:hAnsi="Times New Roman" w:cs="Times New Roman"/>
          <w:color w:val="808080" w:themeColor="background1" w:themeShade="80"/>
          <w:sz w:val="24"/>
          <w:szCs w:val="24"/>
        </w:rPr>
      </w:pPr>
    </w:p>
    <w:p w14:paraId="481F4E60" w14:textId="102AEA43" w:rsidR="006D2CAA" w:rsidRPr="00874D8F" w:rsidRDefault="006D2CAA" w:rsidP="006D2CAA">
      <w:pPr>
        <w:pStyle w:val="Normal1"/>
        <w:spacing w:after="0" w:line="240" w:lineRule="auto"/>
        <w:rPr>
          <w:rFonts w:ascii="Times New Roman" w:hAnsi="Times New Roman" w:cs="Times New Roman"/>
          <w:color w:val="808080" w:themeColor="background1" w:themeShade="80"/>
          <w:sz w:val="24"/>
          <w:szCs w:val="24"/>
        </w:rPr>
      </w:pPr>
      <w:r w:rsidRPr="00874D8F">
        <w:rPr>
          <w:rFonts w:ascii="Times New Roman" w:eastAsia="Arial" w:hAnsi="Times New Roman" w:cs="Times New Roman"/>
          <w:color w:val="808080" w:themeColor="background1" w:themeShade="80"/>
          <w:sz w:val="24"/>
          <w:szCs w:val="24"/>
        </w:rPr>
        <w:t xml:space="preserve">Decide on the cadence for </w:t>
      </w:r>
      <w:r w:rsidR="004D0A70" w:rsidRPr="00874D8F">
        <w:rPr>
          <w:rFonts w:ascii="Times New Roman" w:eastAsia="Arial" w:hAnsi="Times New Roman" w:cs="Times New Roman"/>
          <w:color w:val="808080" w:themeColor="background1" w:themeShade="80"/>
          <w:sz w:val="24"/>
          <w:szCs w:val="24"/>
        </w:rPr>
        <w:t>the</w:t>
      </w:r>
      <w:r w:rsidRPr="00874D8F">
        <w:rPr>
          <w:rFonts w:ascii="Times New Roman" w:eastAsia="Arial" w:hAnsi="Times New Roman" w:cs="Times New Roman"/>
          <w:color w:val="808080" w:themeColor="background1" w:themeShade="80"/>
          <w:sz w:val="24"/>
          <w:szCs w:val="24"/>
        </w:rPr>
        <w:t xml:space="preserve"> MFA email campaign. You </w:t>
      </w:r>
      <w:r w:rsidR="001D00F2" w:rsidRPr="00874D8F">
        <w:rPr>
          <w:rFonts w:ascii="Times New Roman" w:eastAsia="Arial" w:hAnsi="Times New Roman" w:cs="Times New Roman"/>
          <w:color w:val="808080" w:themeColor="background1" w:themeShade="80"/>
          <w:sz w:val="24"/>
          <w:szCs w:val="24"/>
        </w:rPr>
        <w:t>can</w:t>
      </w:r>
      <w:r w:rsidRPr="00874D8F">
        <w:rPr>
          <w:rFonts w:ascii="Times New Roman" w:eastAsia="Arial" w:hAnsi="Times New Roman" w:cs="Times New Roman"/>
          <w:color w:val="808080" w:themeColor="background1" w:themeShade="80"/>
          <w:sz w:val="24"/>
          <w:szCs w:val="24"/>
        </w:rPr>
        <w:t xml:space="preserve"> run the drip campaign over the course of a wee</w:t>
      </w:r>
      <w:r w:rsidR="004D0A70" w:rsidRPr="00874D8F">
        <w:rPr>
          <w:rFonts w:ascii="Times New Roman" w:eastAsia="Arial" w:hAnsi="Times New Roman" w:cs="Times New Roman"/>
          <w:color w:val="808080" w:themeColor="background1" w:themeShade="80"/>
          <w:sz w:val="24"/>
          <w:szCs w:val="24"/>
        </w:rPr>
        <w:t>k or</w:t>
      </w:r>
      <w:r w:rsidRPr="00874D8F">
        <w:rPr>
          <w:rFonts w:ascii="Times New Roman" w:eastAsia="Arial" w:hAnsi="Times New Roman" w:cs="Times New Roman"/>
          <w:color w:val="808080" w:themeColor="background1" w:themeShade="80"/>
          <w:sz w:val="24"/>
          <w:szCs w:val="24"/>
        </w:rPr>
        <w:t xml:space="preserve"> stagger the emails over several weeks. </w:t>
      </w:r>
      <w:r w:rsidR="004D0A70" w:rsidRPr="00874D8F">
        <w:rPr>
          <w:rFonts w:ascii="Times New Roman" w:eastAsia="Arial" w:hAnsi="Times New Roman" w:cs="Times New Roman"/>
          <w:color w:val="808080" w:themeColor="background1" w:themeShade="80"/>
          <w:sz w:val="24"/>
          <w:szCs w:val="24"/>
        </w:rPr>
        <w:t>Here’s a sample schedule for a month-long campaign</w:t>
      </w:r>
      <w:r w:rsidRPr="00874D8F">
        <w:rPr>
          <w:rFonts w:ascii="Times New Roman" w:eastAsia="Arial" w:hAnsi="Times New Roman" w:cs="Times New Roman"/>
          <w:color w:val="808080" w:themeColor="background1" w:themeShade="80"/>
          <w:sz w:val="24"/>
          <w:szCs w:val="24"/>
        </w:rPr>
        <w:t>.</w:t>
      </w:r>
    </w:p>
    <w:p w14:paraId="740E8620" w14:textId="77777777" w:rsidR="006D2CAA" w:rsidRPr="00874D8F" w:rsidRDefault="006D2CAA" w:rsidP="006D2CAA">
      <w:pPr>
        <w:pStyle w:val="Normal1"/>
        <w:spacing w:after="0" w:line="240" w:lineRule="auto"/>
        <w:rPr>
          <w:rFonts w:ascii="Times New Roman" w:hAnsi="Times New Roman" w:cs="Times New Roman"/>
          <w:color w:val="808080" w:themeColor="background1" w:themeShade="80"/>
          <w:sz w:val="24"/>
          <w:szCs w:val="24"/>
        </w:rPr>
      </w:pPr>
    </w:p>
    <w:tbl>
      <w:tblPr>
        <w:tblStyle w:val="a"/>
        <w:tblW w:w="534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8"/>
        <w:gridCol w:w="1337"/>
        <w:gridCol w:w="1337"/>
        <w:gridCol w:w="1337"/>
      </w:tblGrid>
      <w:tr w:rsidR="00874D8F" w:rsidRPr="00874D8F" w14:paraId="23BD4E70" w14:textId="77777777" w:rsidTr="00AD2F15">
        <w:trPr>
          <w:jc w:val="center"/>
        </w:trPr>
        <w:tc>
          <w:tcPr>
            <w:tcW w:w="1338" w:type="dxa"/>
            <w:tcMar>
              <w:top w:w="100" w:type="dxa"/>
              <w:left w:w="100" w:type="dxa"/>
              <w:bottom w:w="100" w:type="dxa"/>
              <w:right w:w="100" w:type="dxa"/>
            </w:tcMar>
          </w:tcPr>
          <w:p w14:paraId="6C3C5DE0" w14:textId="7667A093" w:rsidR="006D2CAA" w:rsidRPr="00874D8F" w:rsidRDefault="004D0A70"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sidRPr="00874D8F">
              <w:rPr>
                <w:rFonts w:ascii="Times New Roman" w:eastAsia="Arial" w:hAnsi="Times New Roman" w:cs="Times New Roman"/>
                <w:b/>
                <w:color w:val="808080" w:themeColor="background1" w:themeShade="80"/>
                <w:sz w:val="24"/>
                <w:szCs w:val="24"/>
              </w:rPr>
              <w:t>4 weeks</w:t>
            </w:r>
            <w:r w:rsidR="006D2CAA" w:rsidRPr="00874D8F">
              <w:rPr>
                <w:rFonts w:ascii="Times New Roman" w:eastAsia="Arial" w:hAnsi="Times New Roman" w:cs="Times New Roman"/>
                <w:b/>
                <w:color w:val="808080" w:themeColor="background1" w:themeShade="80"/>
                <w:sz w:val="24"/>
                <w:szCs w:val="24"/>
              </w:rPr>
              <w:t xml:space="preserve"> before launch</w:t>
            </w:r>
          </w:p>
        </w:tc>
        <w:tc>
          <w:tcPr>
            <w:tcW w:w="1337" w:type="dxa"/>
            <w:tcMar>
              <w:top w:w="100" w:type="dxa"/>
              <w:left w:w="100" w:type="dxa"/>
              <w:bottom w:w="100" w:type="dxa"/>
              <w:right w:w="100" w:type="dxa"/>
            </w:tcMar>
          </w:tcPr>
          <w:p w14:paraId="62EA5C13" w14:textId="697B2A2B" w:rsidR="006D2CAA" w:rsidRPr="00874D8F" w:rsidRDefault="004D0A70"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sidRPr="00874D8F">
              <w:rPr>
                <w:rFonts w:ascii="Times New Roman" w:eastAsia="Arial" w:hAnsi="Times New Roman" w:cs="Times New Roman"/>
                <w:b/>
                <w:color w:val="808080" w:themeColor="background1" w:themeShade="80"/>
                <w:sz w:val="24"/>
                <w:szCs w:val="24"/>
              </w:rPr>
              <w:t>3 weeks</w:t>
            </w:r>
            <w:r w:rsidR="006D2CAA" w:rsidRPr="00874D8F">
              <w:rPr>
                <w:rFonts w:ascii="Times New Roman" w:eastAsia="Arial" w:hAnsi="Times New Roman" w:cs="Times New Roman"/>
                <w:b/>
                <w:color w:val="808080" w:themeColor="background1" w:themeShade="80"/>
                <w:sz w:val="24"/>
                <w:szCs w:val="24"/>
              </w:rPr>
              <w:t xml:space="preserve"> before launch</w:t>
            </w:r>
          </w:p>
        </w:tc>
        <w:tc>
          <w:tcPr>
            <w:tcW w:w="1337" w:type="dxa"/>
            <w:tcMar>
              <w:top w:w="100" w:type="dxa"/>
              <w:left w:w="100" w:type="dxa"/>
              <w:bottom w:w="100" w:type="dxa"/>
              <w:right w:w="100" w:type="dxa"/>
            </w:tcMar>
          </w:tcPr>
          <w:p w14:paraId="53DB2EED" w14:textId="0EA50353" w:rsidR="006D2CAA" w:rsidRPr="00874D8F" w:rsidRDefault="004D0A70"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sidRPr="00874D8F">
              <w:rPr>
                <w:rFonts w:ascii="Times New Roman" w:eastAsia="Arial" w:hAnsi="Times New Roman" w:cs="Times New Roman"/>
                <w:b/>
                <w:color w:val="808080" w:themeColor="background1" w:themeShade="80"/>
                <w:sz w:val="24"/>
                <w:szCs w:val="24"/>
              </w:rPr>
              <w:t>2 weeks</w:t>
            </w:r>
            <w:r w:rsidR="006D2CAA" w:rsidRPr="00874D8F">
              <w:rPr>
                <w:rFonts w:ascii="Times New Roman" w:eastAsia="Arial" w:hAnsi="Times New Roman" w:cs="Times New Roman"/>
                <w:b/>
                <w:color w:val="808080" w:themeColor="background1" w:themeShade="80"/>
                <w:sz w:val="24"/>
                <w:szCs w:val="24"/>
              </w:rPr>
              <w:t xml:space="preserve"> before launch</w:t>
            </w:r>
          </w:p>
        </w:tc>
        <w:tc>
          <w:tcPr>
            <w:tcW w:w="1337" w:type="dxa"/>
            <w:tcMar>
              <w:top w:w="100" w:type="dxa"/>
              <w:left w:w="100" w:type="dxa"/>
              <w:bottom w:w="100" w:type="dxa"/>
              <w:right w:w="100" w:type="dxa"/>
            </w:tcMar>
          </w:tcPr>
          <w:p w14:paraId="1AA414C3" w14:textId="27347184" w:rsidR="006D2CAA" w:rsidRPr="00874D8F" w:rsidRDefault="004D0A70"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sidRPr="00874D8F">
              <w:rPr>
                <w:rFonts w:ascii="Times New Roman" w:eastAsia="Arial" w:hAnsi="Times New Roman" w:cs="Times New Roman"/>
                <w:b/>
                <w:color w:val="808080" w:themeColor="background1" w:themeShade="80"/>
                <w:sz w:val="24"/>
                <w:szCs w:val="24"/>
              </w:rPr>
              <w:t>1 week</w:t>
            </w:r>
            <w:r w:rsidR="006D2CAA" w:rsidRPr="00874D8F">
              <w:rPr>
                <w:rFonts w:ascii="Times New Roman" w:eastAsia="Arial" w:hAnsi="Times New Roman" w:cs="Times New Roman"/>
                <w:b/>
                <w:color w:val="808080" w:themeColor="background1" w:themeShade="80"/>
                <w:sz w:val="24"/>
                <w:szCs w:val="24"/>
              </w:rPr>
              <w:t xml:space="preserve"> before launch</w:t>
            </w:r>
          </w:p>
        </w:tc>
      </w:tr>
      <w:tr w:rsidR="006D2CAA" w:rsidRPr="00874D8F" w14:paraId="7BA03C61" w14:textId="77777777" w:rsidTr="00AD2F15">
        <w:trPr>
          <w:jc w:val="center"/>
        </w:trPr>
        <w:tc>
          <w:tcPr>
            <w:tcW w:w="1338" w:type="dxa"/>
            <w:tcMar>
              <w:top w:w="100" w:type="dxa"/>
              <w:left w:w="100" w:type="dxa"/>
              <w:bottom w:w="100" w:type="dxa"/>
              <w:right w:w="100" w:type="dxa"/>
            </w:tcMar>
          </w:tcPr>
          <w:p w14:paraId="3076F11C" w14:textId="77777777" w:rsidR="006D2CAA" w:rsidRPr="00874D8F" w:rsidRDefault="006D2CAA"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sidRPr="00874D8F">
              <w:rPr>
                <w:rFonts w:ascii="Times New Roman" w:eastAsia="Arial" w:hAnsi="Times New Roman" w:cs="Times New Roman"/>
                <w:i/>
                <w:color w:val="808080" w:themeColor="background1" w:themeShade="80"/>
                <w:sz w:val="24"/>
                <w:szCs w:val="24"/>
              </w:rPr>
              <w:t>Email 1</w:t>
            </w:r>
          </w:p>
        </w:tc>
        <w:tc>
          <w:tcPr>
            <w:tcW w:w="1337" w:type="dxa"/>
            <w:tcMar>
              <w:top w:w="100" w:type="dxa"/>
              <w:left w:w="100" w:type="dxa"/>
              <w:bottom w:w="100" w:type="dxa"/>
              <w:right w:w="100" w:type="dxa"/>
            </w:tcMar>
          </w:tcPr>
          <w:p w14:paraId="5E0C9184" w14:textId="77777777" w:rsidR="006D2CAA" w:rsidRPr="00874D8F" w:rsidRDefault="006D2CAA"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sidRPr="00874D8F">
              <w:rPr>
                <w:rFonts w:ascii="Times New Roman" w:eastAsia="Arial" w:hAnsi="Times New Roman" w:cs="Times New Roman"/>
                <w:i/>
                <w:color w:val="808080" w:themeColor="background1" w:themeShade="80"/>
                <w:sz w:val="24"/>
                <w:szCs w:val="24"/>
              </w:rPr>
              <w:t>Email 2</w:t>
            </w:r>
          </w:p>
        </w:tc>
        <w:tc>
          <w:tcPr>
            <w:tcW w:w="1337" w:type="dxa"/>
            <w:tcMar>
              <w:top w:w="100" w:type="dxa"/>
              <w:left w:w="100" w:type="dxa"/>
              <w:bottom w:w="100" w:type="dxa"/>
              <w:right w:w="100" w:type="dxa"/>
            </w:tcMar>
          </w:tcPr>
          <w:p w14:paraId="233766B2" w14:textId="77777777" w:rsidR="006D2CAA" w:rsidRPr="00874D8F" w:rsidRDefault="006D2CAA"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sidRPr="00874D8F">
              <w:rPr>
                <w:rFonts w:ascii="Times New Roman" w:eastAsia="Arial" w:hAnsi="Times New Roman" w:cs="Times New Roman"/>
                <w:i/>
                <w:color w:val="808080" w:themeColor="background1" w:themeShade="80"/>
                <w:sz w:val="24"/>
                <w:szCs w:val="24"/>
              </w:rPr>
              <w:t>Email 3</w:t>
            </w:r>
          </w:p>
        </w:tc>
        <w:tc>
          <w:tcPr>
            <w:tcW w:w="1337" w:type="dxa"/>
            <w:tcMar>
              <w:top w:w="100" w:type="dxa"/>
              <w:left w:w="100" w:type="dxa"/>
              <w:bottom w:w="100" w:type="dxa"/>
              <w:right w:w="100" w:type="dxa"/>
            </w:tcMar>
          </w:tcPr>
          <w:p w14:paraId="1F6B8A2A" w14:textId="77777777" w:rsidR="006D2CAA" w:rsidRPr="00874D8F" w:rsidRDefault="006D2CAA"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sidRPr="00874D8F">
              <w:rPr>
                <w:rFonts w:ascii="Times New Roman" w:eastAsia="Arial" w:hAnsi="Times New Roman" w:cs="Times New Roman"/>
                <w:i/>
                <w:color w:val="808080" w:themeColor="background1" w:themeShade="80"/>
                <w:sz w:val="24"/>
                <w:szCs w:val="24"/>
              </w:rPr>
              <w:t>Email 4</w:t>
            </w:r>
          </w:p>
        </w:tc>
      </w:tr>
    </w:tbl>
    <w:p w14:paraId="4D394E3F" w14:textId="77777777" w:rsidR="006D2CAA" w:rsidRPr="00874D8F" w:rsidRDefault="006D2CAA" w:rsidP="006D2CAA">
      <w:pPr>
        <w:pStyle w:val="Normal1"/>
        <w:spacing w:after="0" w:line="240" w:lineRule="auto"/>
        <w:rPr>
          <w:rFonts w:asciiTheme="minorHAnsi" w:hAnsiTheme="minorHAnsi" w:cstheme="minorHAnsi"/>
          <w:color w:val="808080" w:themeColor="background1" w:themeShade="80"/>
        </w:rPr>
      </w:pPr>
    </w:p>
    <w:p w14:paraId="2A7BAE37" w14:textId="77777777" w:rsidR="006D2CAA" w:rsidRPr="00874D8F" w:rsidRDefault="006D2CAA" w:rsidP="006D2CAA">
      <w:pPr>
        <w:pStyle w:val="Normal1"/>
        <w:spacing w:after="0" w:line="240" w:lineRule="auto"/>
        <w:rPr>
          <w:rFonts w:asciiTheme="minorHAnsi" w:hAnsiTheme="minorHAnsi" w:cstheme="minorHAnsi"/>
          <w:color w:val="808080" w:themeColor="background1" w:themeShade="80"/>
        </w:rPr>
      </w:pPr>
    </w:p>
    <w:p w14:paraId="65D739F6" w14:textId="77777777" w:rsidR="006D2CAA" w:rsidRPr="00874D8F" w:rsidRDefault="006D2CAA" w:rsidP="006D2CAA">
      <w:pPr>
        <w:pStyle w:val="Normal1"/>
        <w:spacing w:after="0" w:line="240" w:lineRule="auto"/>
        <w:rPr>
          <w:rFonts w:ascii="Times New Roman" w:hAnsi="Times New Roman" w:cs="Times New Roman"/>
          <w:color w:val="808080" w:themeColor="background1" w:themeShade="80"/>
          <w:sz w:val="24"/>
          <w:szCs w:val="24"/>
        </w:rPr>
      </w:pPr>
      <w:r w:rsidRPr="00874D8F">
        <w:rPr>
          <w:rFonts w:ascii="Times New Roman" w:hAnsi="Times New Roman" w:cs="Times New Roman"/>
          <w:b/>
          <w:bCs/>
          <w:color w:val="808080" w:themeColor="background1" w:themeShade="80"/>
          <w:sz w:val="24"/>
          <w:szCs w:val="24"/>
        </w:rPr>
        <w:t>Tips</w:t>
      </w:r>
      <w:r w:rsidRPr="00874D8F">
        <w:rPr>
          <w:rFonts w:ascii="Times New Roman" w:hAnsi="Times New Roman" w:cs="Times New Roman"/>
          <w:color w:val="808080" w:themeColor="background1" w:themeShade="80"/>
          <w:sz w:val="24"/>
          <w:szCs w:val="24"/>
        </w:rPr>
        <w:t>:</w:t>
      </w:r>
    </w:p>
    <w:p w14:paraId="431F13BB" w14:textId="222145D0" w:rsidR="006D2CAA" w:rsidRPr="00874D8F" w:rsidRDefault="006D2CAA" w:rsidP="006D2CAA">
      <w:pPr>
        <w:pStyle w:val="Normal1"/>
        <w:numPr>
          <w:ilvl w:val="0"/>
          <w:numId w:val="10"/>
        </w:numPr>
        <w:spacing w:after="120" w:line="240" w:lineRule="auto"/>
        <w:rPr>
          <w:rFonts w:ascii="Times New Roman" w:hAnsi="Times New Roman" w:cs="Times New Roman"/>
          <w:color w:val="808080" w:themeColor="background1" w:themeShade="80"/>
          <w:sz w:val="24"/>
          <w:szCs w:val="24"/>
        </w:rPr>
      </w:pPr>
      <w:r w:rsidRPr="00874D8F">
        <w:rPr>
          <w:rFonts w:ascii="Times New Roman" w:hAnsi="Times New Roman" w:cs="Times New Roman"/>
          <w:color w:val="808080" w:themeColor="background1" w:themeShade="80"/>
          <w:sz w:val="24"/>
          <w:szCs w:val="24"/>
        </w:rPr>
        <w:t xml:space="preserve">Customize these emails to remind users about training sessions and where to get help. The templates include links to </w:t>
      </w:r>
      <w:r w:rsidR="001D00F2" w:rsidRPr="00874D8F">
        <w:rPr>
          <w:rFonts w:ascii="Times New Roman" w:hAnsi="Times New Roman" w:cs="Times New Roman"/>
          <w:color w:val="808080" w:themeColor="background1" w:themeShade="80"/>
          <w:sz w:val="24"/>
          <w:szCs w:val="24"/>
        </w:rPr>
        <w:t>Salesforce resources</w:t>
      </w:r>
      <w:r w:rsidRPr="00874D8F">
        <w:rPr>
          <w:rFonts w:ascii="Times New Roman" w:hAnsi="Times New Roman" w:cs="Times New Roman"/>
          <w:color w:val="808080" w:themeColor="background1" w:themeShade="80"/>
          <w:sz w:val="24"/>
          <w:szCs w:val="24"/>
        </w:rPr>
        <w:t xml:space="preserve">, which you can use as-is or replace with your own </w:t>
      </w:r>
      <w:r w:rsidR="004D0A70" w:rsidRPr="00874D8F">
        <w:rPr>
          <w:rFonts w:ascii="Times New Roman" w:hAnsi="Times New Roman" w:cs="Times New Roman"/>
          <w:color w:val="808080" w:themeColor="background1" w:themeShade="80"/>
          <w:sz w:val="24"/>
          <w:szCs w:val="24"/>
        </w:rPr>
        <w:t>materials</w:t>
      </w:r>
      <w:r w:rsidRPr="00874D8F">
        <w:rPr>
          <w:rFonts w:ascii="Times New Roman" w:hAnsi="Times New Roman" w:cs="Times New Roman"/>
          <w:color w:val="808080" w:themeColor="background1" w:themeShade="80"/>
          <w:sz w:val="24"/>
          <w:szCs w:val="24"/>
        </w:rPr>
        <w:t>. The templates also recommend onboarding resources that are included in the MFA Rollout Pack.</w:t>
      </w:r>
    </w:p>
    <w:p w14:paraId="1A44CAF9" w14:textId="2AD30983" w:rsidR="006D2CAA" w:rsidRPr="00874D8F" w:rsidRDefault="006D2CAA" w:rsidP="006D2CAA">
      <w:pPr>
        <w:pStyle w:val="Normal1"/>
        <w:numPr>
          <w:ilvl w:val="0"/>
          <w:numId w:val="10"/>
        </w:numPr>
        <w:spacing w:after="0" w:line="240" w:lineRule="auto"/>
        <w:rPr>
          <w:rFonts w:ascii="Times New Roman" w:hAnsi="Times New Roman" w:cs="Times New Roman"/>
          <w:color w:val="808080" w:themeColor="background1" w:themeShade="80"/>
          <w:sz w:val="24"/>
          <w:szCs w:val="24"/>
        </w:rPr>
      </w:pPr>
      <w:r w:rsidRPr="00874D8F">
        <w:rPr>
          <w:rFonts w:ascii="Times New Roman" w:hAnsi="Times New Roman" w:cs="Times New Roman"/>
          <w:color w:val="808080" w:themeColor="background1" w:themeShade="80"/>
          <w:sz w:val="24"/>
          <w:szCs w:val="24"/>
        </w:rPr>
        <w:t>For the best visibility with users, send emails on Tuesdays, Wednesdays, and Thursdays.</w:t>
      </w:r>
    </w:p>
    <w:p w14:paraId="58E12741" w14:textId="77777777" w:rsidR="006D2CAA" w:rsidRDefault="006D2CAA">
      <w:pPr>
        <w:spacing w:after="200" w:line="276" w:lineRule="auto"/>
        <w:rPr>
          <w:rFonts w:ascii="Arial" w:hAnsi="Arial" w:cs="Arial"/>
          <w:b/>
          <w:bCs/>
          <w:sz w:val="28"/>
          <w:szCs w:val="28"/>
          <w:u w:val="single"/>
          <w:shd w:val="clear" w:color="auto" w:fill="FFFFFF"/>
        </w:rPr>
      </w:pPr>
    </w:p>
    <w:p w14:paraId="36F59933" w14:textId="77777777" w:rsidR="00CD5E67" w:rsidRDefault="00CD5E67" w:rsidP="00A645FC">
      <w:pPr>
        <w:rPr>
          <w:rFonts w:ascii="Arial" w:hAnsi="Arial" w:cs="Arial"/>
          <w:b/>
          <w:bCs/>
          <w:sz w:val="28"/>
          <w:szCs w:val="28"/>
          <w:u w:val="single"/>
          <w:shd w:val="clear" w:color="auto" w:fill="FFFFFF"/>
        </w:rPr>
      </w:pPr>
    </w:p>
    <w:p w14:paraId="6CADD752" w14:textId="6B806027" w:rsidR="00A645FC" w:rsidRPr="00E835D4" w:rsidRDefault="00951A9B" w:rsidP="00A645FC">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t xml:space="preserve">Email 1:  </w:t>
      </w:r>
      <w:r w:rsidR="00BC3037">
        <w:rPr>
          <w:rFonts w:ascii="Arial" w:hAnsi="Arial" w:cs="Arial"/>
          <w:b/>
          <w:bCs/>
          <w:sz w:val="28"/>
          <w:szCs w:val="28"/>
          <w:u w:val="single"/>
          <w:shd w:val="clear" w:color="auto" w:fill="FFFFFF"/>
        </w:rPr>
        <w:t xml:space="preserve">Announce </w:t>
      </w:r>
      <w:r w:rsidR="000B62E6">
        <w:rPr>
          <w:rFonts w:ascii="Arial" w:hAnsi="Arial" w:cs="Arial"/>
          <w:b/>
          <w:bCs/>
          <w:sz w:val="28"/>
          <w:szCs w:val="28"/>
          <w:u w:val="single"/>
          <w:shd w:val="clear" w:color="auto" w:fill="FFFFFF"/>
        </w:rPr>
        <w:t xml:space="preserve">that </w:t>
      </w:r>
      <w:r w:rsidR="00BC3037">
        <w:rPr>
          <w:rFonts w:ascii="Arial" w:hAnsi="Arial" w:cs="Arial"/>
          <w:b/>
          <w:bCs/>
          <w:sz w:val="28"/>
          <w:szCs w:val="28"/>
          <w:u w:val="single"/>
          <w:shd w:val="clear" w:color="auto" w:fill="FFFFFF"/>
        </w:rPr>
        <w:t xml:space="preserve">MFA is Coming and </w:t>
      </w:r>
      <w:r w:rsidR="00BE26D3">
        <w:rPr>
          <w:rFonts w:ascii="Arial" w:hAnsi="Arial" w:cs="Arial"/>
          <w:b/>
          <w:bCs/>
          <w:sz w:val="28"/>
          <w:szCs w:val="28"/>
          <w:u w:val="single"/>
          <w:shd w:val="clear" w:color="auto" w:fill="FFFFFF"/>
        </w:rPr>
        <w:t>Introduce</w:t>
      </w:r>
      <w:r w:rsidR="00BC3037">
        <w:rPr>
          <w:rFonts w:ascii="Arial" w:hAnsi="Arial" w:cs="Arial"/>
          <w:b/>
          <w:bCs/>
          <w:sz w:val="28"/>
          <w:szCs w:val="28"/>
          <w:u w:val="single"/>
          <w:shd w:val="clear" w:color="auto" w:fill="FFFFFF"/>
        </w:rPr>
        <w:t xml:space="preserve"> What It Is</w:t>
      </w:r>
    </w:p>
    <w:p w14:paraId="1B38313B" w14:textId="77777777" w:rsidR="00C27304" w:rsidRDefault="00C27304" w:rsidP="00A645FC">
      <w:pPr>
        <w:rPr>
          <w:rFonts w:ascii="Arial" w:hAnsi="Arial" w:cs="Arial"/>
          <w:sz w:val="20"/>
          <w:szCs w:val="20"/>
          <w:shd w:val="clear" w:color="auto" w:fill="FFFFFF"/>
        </w:rPr>
      </w:pPr>
    </w:p>
    <w:p w14:paraId="10A7EBCD" w14:textId="77777777" w:rsidR="00156127" w:rsidRPr="00B42382" w:rsidRDefault="00C27304" w:rsidP="00A645FC">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34B1FC0E" w14:textId="5892BEA0" w:rsidR="00C27304" w:rsidRPr="00B42382" w:rsidRDefault="00C27304" w:rsidP="00A645FC">
      <w:pPr>
        <w:rPr>
          <w:rFonts w:ascii="Arial" w:hAnsi="Arial" w:cs="Arial"/>
          <w:sz w:val="22"/>
          <w:szCs w:val="22"/>
          <w:shd w:val="clear" w:color="auto" w:fill="FFFFFF"/>
        </w:rPr>
      </w:pPr>
      <w:r w:rsidRPr="00B42382">
        <w:rPr>
          <w:rFonts w:ascii="Arial" w:hAnsi="Arial" w:cs="Arial"/>
          <w:sz w:val="22"/>
          <w:szCs w:val="22"/>
          <w:shd w:val="clear" w:color="auto" w:fill="FFFFFF"/>
        </w:rPr>
        <w:t>Coming Soon</w:t>
      </w:r>
      <w:r w:rsidR="002275AC" w:rsidRPr="00B42382">
        <w:rPr>
          <w:rFonts w:ascii="Arial" w:hAnsi="Arial" w:cs="Arial"/>
          <w:sz w:val="22"/>
          <w:szCs w:val="22"/>
          <w:shd w:val="clear" w:color="auto" w:fill="FFFFFF"/>
        </w:rPr>
        <w:t xml:space="preserve">: </w:t>
      </w:r>
      <w:r w:rsidRPr="00B42382">
        <w:rPr>
          <w:rFonts w:ascii="Arial" w:hAnsi="Arial" w:cs="Arial"/>
          <w:sz w:val="22"/>
          <w:szCs w:val="22"/>
          <w:shd w:val="clear" w:color="auto" w:fill="FFFFFF"/>
        </w:rPr>
        <w:t>Enhanced Login Security with Multi-Factor Authentication</w:t>
      </w:r>
    </w:p>
    <w:p w14:paraId="18600DA0" w14:textId="150DCBA0" w:rsidR="00CF5504" w:rsidRPr="00B42382" w:rsidRDefault="00CF5504" w:rsidP="00A645FC">
      <w:pPr>
        <w:rPr>
          <w:rFonts w:ascii="Arial" w:hAnsi="Arial" w:cs="Arial"/>
          <w:sz w:val="22"/>
          <w:szCs w:val="22"/>
          <w:shd w:val="clear" w:color="auto" w:fill="FFFFFF"/>
        </w:rPr>
      </w:pPr>
    </w:p>
    <w:p w14:paraId="4D497CC9" w14:textId="570B0B5D" w:rsidR="00156127" w:rsidRPr="00B42382" w:rsidRDefault="00156127" w:rsidP="00A645FC">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33262EEC" w14:textId="2758A086" w:rsidR="00A60D3D" w:rsidRPr="00B42382" w:rsidRDefault="00A60D3D" w:rsidP="00A645FC">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00641B28" w:rsidRPr="00641B28">
        <w:rPr>
          <w:rFonts w:ascii="Arial" w:hAnsi="Arial" w:cs="Arial"/>
          <w:color w:val="C00000"/>
          <w:sz w:val="22"/>
          <w:szCs w:val="22"/>
          <w:shd w:val="clear" w:color="auto" w:fill="FFFFFF"/>
        </w:rPr>
        <w:t>[</w:t>
      </w:r>
      <w:r w:rsidR="00641B28">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00641B28" w:rsidRPr="00641B28">
        <w:rPr>
          <w:rFonts w:ascii="Arial" w:hAnsi="Arial" w:cs="Arial"/>
          <w:color w:val="C00000"/>
          <w:sz w:val="22"/>
          <w:szCs w:val="22"/>
          <w:shd w:val="clear" w:color="auto" w:fill="FFFFFF"/>
        </w:rPr>
        <w:t>]</w:t>
      </w:r>
      <w:r w:rsidRPr="00427162">
        <w:rPr>
          <w:rFonts w:ascii="Arial" w:hAnsi="Arial" w:cs="Arial"/>
          <w:color w:val="000000" w:themeColor="text1"/>
          <w:sz w:val="22"/>
          <w:szCs w:val="22"/>
          <w:shd w:val="clear" w:color="auto" w:fill="FFFFFF"/>
        </w:rPr>
        <w:t>.</w:t>
      </w:r>
    </w:p>
    <w:p w14:paraId="62FC1369" w14:textId="7B818838" w:rsidR="00AF5EAF" w:rsidRPr="00B42382" w:rsidRDefault="00AF5EAF" w:rsidP="00A645FC">
      <w:pPr>
        <w:rPr>
          <w:rFonts w:ascii="Arial" w:hAnsi="Arial" w:cs="Arial"/>
          <w:sz w:val="22"/>
          <w:szCs w:val="22"/>
          <w:shd w:val="clear" w:color="auto" w:fill="FFFFFF"/>
        </w:rPr>
      </w:pPr>
    </w:p>
    <w:p w14:paraId="761593A7" w14:textId="121F5012" w:rsidR="00AF5EAF" w:rsidRPr="00B42382" w:rsidRDefault="00AF5EAF" w:rsidP="00A645FC">
      <w:pPr>
        <w:rPr>
          <w:rFonts w:ascii="Arial" w:hAnsi="Arial" w:cs="Arial"/>
          <w:sz w:val="22"/>
          <w:szCs w:val="22"/>
          <w:shd w:val="clear" w:color="auto" w:fill="FFFFFF"/>
        </w:rPr>
      </w:pPr>
      <w:r w:rsidRPr="00B42382">
        <w:rPr>
          <w:rFonts w:ascii="Arial" w:hAnsi="Arial" w:cs="Arial"/>
          <w:sz w:val="22"/>
          <w:szCs w:val="22"/>
          <w:shd w:val="clear" w:color="auto" w:fill="FFFFFF"/>
        </w:rPr>
        <w:t xml:space="preserve">At </w:t>
      </w:r>
      <w:r w:rsidR="00641B28" w:rsidRPr="00641B28">
        <w:rPr>
          <w:rFonts w:ascii="Arial" w:hAnsi="Arial" w:cs="Arial"/>
          <w:color w:val="C00000"/>
          <w:sz w:val="22"/>
          <w:szCs w:val="22"/>
          <w:shd w:val="clear" w:color="auto" w:fill="FFFFFF"/>
        </w:rPr>
        <w:t>[</w:t>
      </w:r>
      <w:r w:rsidRPr="00641B28">
        <w:rPr>
          <w:rFonts w:ascii="Arial" w:hAnsi="Arial" w:cs="Arial"/>
          <w:color w:val="C00000"/>
          <w:sz w:val="22"/>
          <w:szCs w:val="22"/>
          <w:shd w:val="clear" w:color="auto" w:fill="FFFFFF"/>
        </w:rPr>
        <w:t>company name</w:t>
      </w:r>
      <w:r w:rsidR="00641B28">
        <w:rPr>
          <w:rFonts w:ascii="Arial" w:hAnsi="Arial" w:cs="Arial"/>
          <w:sz w:val="22"/>
          <w:szCs w:val="22"/>
          <w:shd w:val="clear" w:color="auto" w:fill="FFFFFF"/>
        </w:rPr>
        <w:t>],</w:t>
      </w:r>
      <w:r w:rsidRPr="00B42382">
        <w:rPr>
          <w:rFonts w:ascii="Arial" w:hAnsi="Arial" w:cs="Arial"/>
          <w:sz w:val="22"/>
          <w:szCs w:val="22"/>
          <w:shd w:val="clear" w:color="auto" w:fill="FFFFFF"/>
        </w:rPr>
        <w:t xml:space="preserve"> we take the protection of </w:t>
      </w:r>
      <w:r w:rsidR="00CD5E67">
        <w:rPr>
          <w:rFonts w:ascii="Arial" w:hAnsi="Arial" w:cs="Arial"/>
          <w:sz w:val="22"/>
          <w:szCs w:val="22"/>
          <w:shd w:val="clear" w:color="auto" w:fill="FFFFFF"/>
        </w:rPr>
        <w:t>your</w:t>
      </w:r>
      <w:r w:rsidRPr="00B42382">
        <w:rPr>
          <w:rFonts w:ascii="Arial" w:hAnsi="Arial" w:cs="Arial"/>
          <w:sz w:val="22"/>
          <w:szCs w:val="22"/>
          <w:shd w:val="clear" w:color="auto" w:fill="FFFFFF"/>
        </w:rPr>
        <w:t xml:space="preserve"> business data, and </w:t>
      </w:r>
      <w:r w:rsidR="00CD5E67">
        <w:rPr>
          <w:rFonts w:ascii="Arial" w:hAnsi="Arial" w:cs="Arial"/>
          <w:sz w:val="22"/>
          <w:szCs w:val="22"/>
          <w:shd w:val="clear" w:color="auto" w:fill="FFFFFF"/>
        </w:rPr>
        <w:t>your</w:t>
      </w:r>
      <w:r w:rsidRPr="00B42382">
        <w:rPr>
          <w:rFonts w:ascii="Arial" w:hAnsi="Arial" w:cs="Arial"/>
          <w:sz w:val="22"/>
          <w:szCs w:val="22"/>
          <w:shd w:val="clear" w:color="auto" w:fill="FFFFFF"/>
        </w:rPr>
        <w:t xml:space="preserve"> customers’ data, very seriously. With</w:t>
      </w:r>
      <w:r w:rsidR="005375CD" w:rsidRPr="00B42382">
        <w:rPr>
          <w:rFonts w:ascii="Arial" w:hAnsi="Arial" w:cs="Arial"/>
          <w:sz w:val="22"/>
          <w:szCs w:val="22"/>
          <w:shd w:val="clear" w:color="auto" w:fill="FFFFFF"/>
        </w:rPr>
        <w:t xml:space="preserve"> cybersecurity threats growing in</w:t>
      </w:r>
      <w:r w:rsidRPr="00B42382">
        <w:rPr>
          <w:rFonts w:ascii="Arial" w:hAnsi="Arial" w:cs="Arial"/>
          <w:sz w:val="22"/>
          <w:szCs w:val="22"/>
          <w:shd w:val="clear" w:color="auto" w:fill="FFFFFF"/>
        </w:rPr>
        <w:t xml:space="preserve"> </w:t>
      </w:r>
      <w:r w:rsidR="005375CD" w:rsidRPr="00B42382">
        <w:rPr>
          <w:rFonts w:ascii="Arial" w:hAnsi="Arial" w:cs="Arial"/>
          <w:sz w:val="22"/>
          <w:szCs w:val="22"/>
          <w:shd w:val="clear" w:color="auto" w:fill="FFFFFF"/>
        </w:rPr>
        <w:t>number and sophistication</w:t>
      </w:r>
      <w:r w:rsidRPr="00B42382">
        <w:rPr>
          <w:rFonts w:ascii="Arial" w:hAnsi="Arial" w:cs="Arial"/>
          <w:sz w:val="22"/>
          <w:szCs w:val="22"/>
          <w:shd w:val="clear" w:color="auto" w:fill="FFFFFF"/>
        </w:rPr>
        <w:t xml:space="preserve">, it’s more important than ever that we implement strong security measures </w:t>
      </w:r>
      <w:r w:rsidR="00336717" w:rsidRPr="00B42382">
        <w:rPr>
          <w:rFonts w:ascii="Arial" w:hAnsi="Arial" w:cs="Arial"/>
          <w:sz w:val="22"/>
          <w:szCs w:val="22"/>
          <w:shd w:val="clear" w:color="auto" w:fill="FFFFFF"/>
        </w:rPr>
        <w:t>and</w:t>
      </w:r>
      <w:r w:rsidRPr="00B42382">
        <w:rPr>
          <w:rFonts w:ascii="Arial" w:hAnsi="Arial" w:cs="Arial"/>
          <w:sz w:val="22"/>
          <w:szCs w:val="22"/>
          <w:shd w:val="clear" w:color="auto" w:fill="FFFFFF"/>
        </w:rPr>
        <w:t xml:space="preserve"> enhance login security. Which is why </w:t>
      </w:r>
      <w:r w:rsidR="00CD5E67">
        <w:rPr>
          <w:rFonts w:ascii="Arial" w:hAnsi="Arial" w:cs="Arial"/>
          <w:sz w:val="22"/>
          <w:szCs w:val="22"/>
          <w:shd w:val="clear" w:color="auto" w:fill="FFFFFF"/>
        </w:rPr>
        <w:t>we’re</w:t>
      </w:r>
      <w:r w:rsidRPr="00B42382">
        <w:rPr>
          <w:rFonts w:ascii="Arial" w:hAnsi="Arial" w:cs="Arial"/>
          <w:sz w:val="22"/>
          <w:szCs w:val="22"/>
          <w:shd w:val="clear" w:color="auto" w:fill="FFFFFF"/>
        </w:rPr>
        <w:t xml:space="preserve"> rolling out multi-factor authentication (or MFA) for </w:t>
      </w:r>
      <w:r w:rsidR="00CD5E67">
        <w:rPr>
          <w:rFonts w:ascii="Arial" w:hAnsi="Arial" w:cs="Arial"/>
          <w:sz w:val="22"/>
          <w:szCs w:val="22"/>
          <w:shd w:val="clear" w:color="auto" w:fill="FFFFFF"/>
        </w:rPr>
        <w:t xml:space="preserve">your </w:t>
      </w:r>
      <w:r w:rsidR="00CD5E67" w:rsidRPr="000C78BA">
        <w:rPr>
          <w:rFonts w:ascii="Arial" w:hAnsi="Arial" w:cs="Arial"/>
          <w:color w:val="C00000"/>
          <w:sz w:val="22"/>
          <w:szCs w:val="22"/>
          <w:shd w:val="clear" w:color="auto" w:fill="FFFFFF"/>
        </w:rPr>
        <w:t>[product name]</w:t>
      </w:r>
      <w:r w:rsidR="00CD5E67">
        <w:rPr>
          <w:rFonts w:ascii="Arial" w:hAnsi="Arial" w:cs="Arial"/>
          <w:color w:val="C00000"/>
          <w:sz w:val="22"/>
          <w:szCs w:val="22"/>
          <w:shd w:val="clear" w:color="auto" w:fill="FFFFFF"/>
        </w:rPr>
        <w:t xml:space="preserve"> </w:t>
      </w:r>
      <w:r w:rsidR="00CD5E67">
        <w:rPr>
          <w:rFonts w:ascii="Arial" w:hAnsi="Arial" w:cs="Arial"/>
          <w:sz w:val="22"/>
          <w:szCs w:val="22"/>
          <w:shd w:val="clear" w:color="auto" w:fill="FFFFFF"/>
        </w:rPr>
        <w:t>account</w:t>
      </w:r>
      <w:r w:rsidRPr="00B42382">
        <w:rPr>
          <w:rFonts w:ascii="Arial" w:hAnsi="Arial" w:cs="Arial"/>
          <w:sz w:val="22"/>
          <w:szCs w:val="22"/>
          <w:shd w:val="clear" w:color="auto" w:fill="FFFFFF"/>
        </w:rPr>
        <w:t xml:space="preserve"> on </w:t>
      </w:r>
      <w:r w:rsidRPr="00641B28">
        <w:rPr>
          <w:rFonts w:ascii="Arial" w:hAnsi="Arial" w:cs="Arial"/>
          <w:color w:val="C00000"/>
          <w:sz w:val="22"/>
          <w:szCs w:val="22"/>
          <w:shd w:val="clear" w:color="auto" w:fill="FFFFFF"/>
        </w:rPr>
        <w:t>[</w:t>
      </w:r>
      <w:r w:rsidR="00641B28" w:rsidRPr="00641B28">
        <w:rPr>
          <w:rFonts w:ascii="Arial" w:hAnsi="Arial" w:cs="Arial"/>
          <w:color w:val="C00000"/>
          <w:sz w:val="22"/>
          <w:szCs w:val="22"/>
          <w:shd w:val="clear" w:color="auto" w:fill="FFFFFF"/>
        </w:rPr>
        <w:t>date</w:t>
      </w:r>
      <w:r w:rsidRPr="00641B28">
        <w:rPr>
          <w:rFonts w:ascii="Arial" w:hAnsi="Arial" w:cs="Arial"/>
          <w:color w:val="C00000"/>
          <w:sz w:val="22"/>
          <w:szCs w:val="22"/>
          <w:shd w:val="clear" w:color="auto" w:fill="FFFFFF"/>
        </w:rPr>
        <w:t>]</w:t>
      </w:r>
      <w:r w:rsidRPr="00B42382">
        <w:rPr>
          <w:rFonts w:ascii="Arial" w:hAnsi="Arial" w:cs="Arial"/>
          <w:sz w:val="22"/>
          <w:szCs w:val="22"/>
          <w:shd w:val="clear" w:color="auto" w:fill="FFFFFF"/>
        </w:rPr>
        <w:t>.</w:t>
      </w:r>
    </w:p>
    <w:p w14:paraId="2D5022E9" w14:textId="765807A1" w:rsidR="00316003" w:rsidRPr="00B42382" w:rsidRDefault="00316003" w:rsidP="00A645FC">
      <w:pPr>
        <w:rPr>
          <w:rFonts w:ascii="Arial" w:hAnsi="Arial" w:cs="Arial"/>
          <w:sz w:val="22"/>
          <w:szCs w:val="22"/>
          <w:shd w:val="clear" w:color="auto" w:fill="FFFFFF"/>
        </w:rPr>
      </w:pPr>
    </w:p>
    <w:p w14:paraId="2A29942A" w14:textId="05E9DCA9" w:rsidR="00316003" w:rsidRPr="00641B28" w:rsidRDefault="00316003" w:rsidP="00A645FC">
      <w:pPr>
        <w:rPr>
          <w:rFonts w:ascii="Arial" w:hAnsi="Arial" w:cs="Arial"/>
          <w:b/>
          <w:bCs/>
          <w:sz w:val="22"/>
          <w:szCs w:val="22"/>
          <w:shd w:val="clear" w:color="auto" w:fill="FFFFFF"/>
        </w:rPr>
      </w:pPr>
      <w:r w:rsidRPr="00641B28">
        <w:rPr>
          <w:rFonts w:ascii="Arial" w:hAnsi="Arial" w:cs="Arial"/>
          <w:b/>
          <w:bCs/>
          <w:sz w:val="22"/>
          <w:szCs w:val="22"/>
          <w:shd w:val="clear" w:color="auto" w:fill="FFFFFF"/>
        </w:rPr>
        <w:lastRenderedPageBreak/>
        <w:t>Why MFA?</w:t>
      </w:r>
    </w:p>
    <w:p w14:paraId="1A6B7C9F" w14:textId="755A7AC8" w:rsidR="003C0C96" w:rsidRPr="00B42382" w:rsidRDefault="00336717" w:rsidP="00316003">
      <w:pPr>
        <w:rPr>
          <w:sz w:val="22"/>
          <w:szCs w:val="22"/>
        </w:rPr>
      </w:pPr>
      <w:r w:rsidRPr="00B42382">
        <w:rPr>
          <w:rFonts w:ascii="Arial" w:hAnsi="Arial" w:cs="Arial"/>
          <w:sz w:val="22"/>
          <w:szCs w:val="22"/>
          <w:shd w:val="clear" w:color="auto" w:fill="FFFFFF"/>
        </w:rPr>
        <w:t xml:space="preserve">The risks from phishing attacks and account takeovers are on the rise and pose a real risk to your privacy and the security of </w:t>
      </w:r>
      <w:r w:rsidR="00CD5E67">
        <w:rPr>
          <w:rFonts w:ascii="Arial" w:hAnsi="Arial" w:cs="Arial"/>
          <w:sz w:val="22"/>
          <w:szCs w:val="22"/>
          <w:shd w:val="clear" w:color="auto" w:fill="FFFFFF"/>
        </w:rPr>
        <w:t>your</w:t>
      </w:r>
      <w:r w:rsidRPr="00B42382">
        <w:rPr>
          <w:rFonts w:ascii="Arial" w:hAnsi="Arial" w:cs="Arial"/>
          <w:sz w:val="22"/>
          <w:szCs w:val="22"/>
          <w:shd w:val="clear" w:color="auto" w:fill="FFFFFF"/>
        </w:rPr>
        <w:t xml:space="preserve"> business.</w:t>
      </w:r>
      <w:r w:rsidRPr="00B42382">
        <w:rPr>
          <w:rFonts w:ascii="Arial" w:hAnsi="Arial" w:cs="Arial"/>
          <w:sz w:val="22"/>
          <w:szCs w:val="22"/>
        </w:rPr>
        <w:t xml:space="preserve"> </w:t>
      </w:r>
      <w:r w:rsidR="00641B28">
        <w:rPr>
          <w:rFonts w:ascii="Arial" w:hAnsi="Arial" w:cs="Arial"/>
          <w:sz w:val="22"/>
          <w:szCs w:val="22"/>
        </w:rPr>
        <w:t>O</w:t>
      </w:r>
      <w:r w:rsidR="001E004C" w:rsidRPr="00B42382">
        <w:rPr>
          <w:rFonts w:ascii="Arial" w:hAnsi="Arial" w:cs="Arial"/>
          <w:sz w:val="22"/>
          <w:szCs w:val="22"/>
        </w:rPr>
        <w:t>n their own, u</w:t>
      </w:r>
      <w:r w:rsidRPr="00B42382">
        <w:rPr>
          <w:rFonts w:ascii="Arial" w:hAnsi="Arial" w:cs="Arial"/>
          <w:sz w:val="22"/>
          <w:szCs w:val="22"/>
        </w:rPr>
        <w:t xml:space="preserve">sernames and passwords </w:t>
      </w:r>
      <w:r w:rsidR="001E004C" w:rsidRPr="00B42382">
        <w:rPr>
          <w:rFonts w:ascii="Arial" w:hAnsi="Arial" w:cs="Arial"/>
          <w:sz w:val="22"/>
          <w:szCs w:val="22"/>
        </w:rPr>
        <w:t xml:space="preserve">don’t always provide </w:t>
      </w:r>
      <w:r w:rsidRPr="00B42382">
        <w:rPr>
          <w:rFonts w:ascii="Arial" w:hAnsi="Arial" w:cs="Arial"/>
          <w:sz w:val="22"/>
          <w:szCs w:val="22"/>
        </w:rPr>
        <w:t>sufficient</w:t>
      </w:r>
      <w:r w:rsidR="001E004C" w:rsidRPr="00B42382">
        <w:rPr>
          <w:rFonts w:ascii="Arial" w:hAnsi="Arial" w:cs="Arial"/>
          <w:sz w:val="22"/>
          <w:szCs w:val="22"/>
        </w:rPr>
        <w:t xml:space="preserve"> protection against these </w:t>
      </w:r>
      <w:r w:rsidR="00641B28">
        <w:rPr>
          <w:rFonts w:ascii="Arial" w:hAnsi="Arial" w:cs="Arial"/>
          <w:sz w:val="22"/>
          <w:szCs w:val="22"/>
        </w:rPr>
        <w:t xml:space="preserve">types of </w:t>
      </w:r>
      <w:r w:rsidR="001E004C" w:rsidRPr="00B42382">
        <w:rPr>
          <w:rFonts w:ascii="Arial" w:hAnsi="Arial" w:cs="Arial"/>
          <w:sz w:val="22"/>
          <w:szCs w:val="22"/>
        </w:rPr>
        <w:t xml:space="preserve">threats. </w:t>
      </w:r>
      <w:r w:rsidR="00316003" w:rsidRPr="00B42382">
        <w:rPr>
          <w:rFonts w:ascii="Arial" w:hAnsi="Arial" w:cs="Arial"/>
          <w:sz w:val="22"/>
          <w:szCs w:val="22"/>
        </w:rPr>
        <w:t xml:space="preserve">MFA limits the threat by requiring people to supplement their passwords with </w:t>
      </w:r>
      <w:r w:rsidR="00B409BD" w:rsidRPr="00B42382">
        <w:rPr>
          <w:rFonts w:ascii="Arial" w:hAnsi="Arial" w:cs="Arial"/>
          <w:sz w:val="22"/>
          <w:szCs w:val="22"/>
        </w:rPr>
        <w:t xml:space="preserve">an </w:t>
      </w:r>
      <w:r w:rsidR="00316003" w:rsidRPr="00B42382">
        <w:rPr>
          <w:rFonts w:ascii="Arial" w:hAnsi="Arial" w:cs="Arial"/>
          <w:sz w:val="22"/>
          <w:szCs w:val="22"/>
        </w:rPr>
        <w:t xml:space="preserve">additional </w:t>
      </w:r>
      <w:r w:rsidR="00CD5E67">
        <w:rPr>
          <w:rFonts w:ascii="Arial" w:hAnsi="Arial" w:cs="Arial"/>
          <w:sz w:val="22"/>
          <w:szCs w:val="22"/>
        </w:rPr>
        <w:t xml:space="preserve">identity </w:t>
      </w:r>
      <w:r w:rsidR="00316003" w:rsidRPr="00B42382">
        <w:rPr>
          <w:rFonts w:ascii="Arial" w:hAnsi="Arial" w:cs="Arial"/>
          <w:sz w:val="22"/>
          <w:szCs w:val="22"/>
        </w:rPr>
        <w:t>verification method that confirm</w:t>
      </w:r>
      <w:r w:rsidR="00B409BD" w:rsidRPr="00B42382">
        <w:rPr>
          <w:rFonts w:ascii="Arial" w:hAnsi="Arial" w:cs="Arial"/>
          <w:sz w:val="22"/>
          <w:szCs w:val="22"/>
        </w:rPr>
        <w:t>s</w:t>
      </w:r>
      <w:r w:rsidR="00316003" w:rsidRPr="00B42382">
        <w:rPr>
          <w:rFonts w:ascii="Arial" w:hAnsi="Arial" w:cs="Arial"/>
          <w:sz w:val="22"/>
          <w:szCs w:val="22"/>
        </w:rPr>
        <w:t xml:space="preserve"> they’re who they say they are</w:t>
      </w:r>
      <w:r w:rsidR="003C0C96" w:rsidRPr="00B42382">
        <w:rPr>
          <w:rFonts w:ascii="Arial" w:hAnsi="Arial" w:cs="Arial"/>
          <w:sz w:val="22"/>
          <w:szCs w:val="22"/>
        </w:rPr>
        <w:t xml:space="preserve">. To learn what MFA is and how it works, check out this </w:t>
      </w:r>
      <w:hyperlink r:id="rId20" w:history="1">
        <w:r w:rsidR="003C0C96" w:rsidRPr="00652981">
          <w:rPr>
            <w:rStyle w:val="Hyperlink"/>
            <w:rFonts w:ascii="Arial" w:hAnsi="Arial" w:cs="Arial"/>
            <w:color w:val="000000" w:themeColor="text1"/>
            <w:sz w:val="22"/>
            <w:szCs w:val="22"/>
          </w:rPr>
          <w:t>short video</w:t>
        </w:r>
      </w:hyperlink>
      <w:r w:rsidR="003C0C96" w:rsidRPr="00652981">
        <w:rPr>
          <w:rFonts w:ascii="Arial" w:hAnsi="Arial" w:cs="Arial"/>
          <w:color w:val="000000" w:themeColor="text1"/>
          <w:sz w:val="22"/>
          <w:szCs w:val="22"/>
        </w:rPr>
        <w:t>.</w:t>
      </w:r>
    </w:p>
    <w:p w14:paraId="76F555C9" w14:textId="072EF64E" w:rsidR="00A60D3D" w:rsidRPr="00B42382" w:rsidRDefault="00A60D3D" w:rsidP="00A645FC">
      <w:pPr>
        <w:rPr>
          <w:rFonts w:ascii="Arial" w:hAnsi="Arial" w:cs="Arial"/>
          <w:sz w:val="22"/>
          <w:szCs w:val="22"/>
          <w:shd w:val="clear" w:color="auto" w:fill="FFFFFF"/>
        </w:rPr>
      </w:pPr>
    </w:p>
    <w:p w14:paraId="2FABCFF9" w14:textId="556255DF" w:rsidR="005A25AB" w:rsidRPr="00641B28" w:rsidRDefault="005A25AB" w:rsidP="00A645FC">
      <w:pPr>
        <w:rPr>
          <w:rFonts w:ascii="Arial" w:hAnsi="Arial" w:cs="Arial"/>
          <w:b/>
          <w:bCs/>
          <w:sz w:val="22"/>
          <w:szCs w:val="22"/>
          <w:shd w:val="clear" w:color="auto" w:fill="FFFFFF"/>
        </w:rPr>
      </w:pPr>
      <w:r w:rsidRPr="00641B28">
        <w:rPr>
          <w:rFonts w:ascii="Arial" w:hAnsi="Arial" w:cs="Arial"/>
          <w:b/>
          <w:bCs/>
          <w:sz w:val="22"/>
          <w:szCs w:val="22"/>
          <w:shd w:val="clear" w:color="auto" w:fill="FFFFFF"/>
        </w:rPr>
        <w:t xml:space="preserve">The </w:t>
      </w:r>
      <w:r w:rsidR="00874894">
        <w:rPr>
          <w:rFonts w:ascii="Arial" w:hAnsi="Arial" w:cs="Arial"/>
          <w:b/>
          <w:bCs/>
          <w:sz w:val="22"/>
          <w:szCs w:val="22"/>
          <w:shd w:val="clear" w:color="auto" w:fill="FFFFFF"/>
        </w:rPr>
        <w:t>b</w:t>
      </w:r>
      <w:r w:rsidRPr="00641B28">
        <w:rPr>
          <w:rFonts w:ascii="Arial" w:hAnsi="Arial" w:cs="Arial"/>
          <w:b/>
          <w:bCs/>
          <w:sz w:val="22"/>
          <w:szCs w:val="22"/>
          <w:shd w:val="clear" w:color="auto" w:fill="FFFFFF"/>
        </w:rPr>
        <w:t xml:space="preserve">enefits of MFA (and </w:t>
      </w:r>
      <w:r w:rsidR="00874894">
        <w:rPr>
          <w:rFonts w:ascii="Arial" w:hAnsi="Arial" w:cs="Arial"/>
          <w:b/>
          <w:bCs/>
          <w:sz w:val="22"/>
          <w:szCs w:val="22"/>
          <w:shd w:val="clear" w:color="auto" w:fill="FFFFFF"/>
        </w:rPr>
        <w:t>w</w:t>
      </w:r>
      <w:r w:rsidRPr="00641B28">
        <w:rPr>
          <w:rFonts w:ascii="Arial" w:hAnsi="Arial" w:cs="Arial"/>
          <w:b/>
          <w:bCs/>
          <w:sz w:val="22"/>
          <w:szCs w:val="22"/>
          <w:shd w:val="clear" w:color="auto" w:fill="FFFFFF"/>
        </w:rPr>
        <w:t>hat’s in it for you)</w:t>
      </w:r>
    </w:p>
    <w:p w14:paraId="0DD9C5F7" w14:textId="70504464" w:rsidR="005A25AB" w:rsidRPr="00B42382" w:rsidRDefault="00E40FAD" w:rsidP="00E40FAD">
      <w:pPr>
        <w:pStyle w:val="ListParagraph"/>
        <w:numPr>
          <w:ilvl w:val="0"/>
          <w:numId w:val="12"/>
        </w:numPr>
        <w:rPr>
          <w:rFonts w:ascii="Arial" w:hAnsi="Arial" w:cs="Arial"/>
          <w:sz w:val="22"/>
          <w:szCs w:val="22"/>
          <w:shd w:val="clear" w:color="auto" w:fill="FFFFFF"/>
        </w:rPr>
      </w:pPr>
      <w:r w:rsidRPr="00B42382">
        <w:rPr>
          <w:rFonts w:ascii="Arial" w:hAnsi="Arial" w:cs="Arial"/>
          <w:sz w:val="22"/>
          <w:szCs w:val="22"/>
          <w:shd w:val="clear" w:color="auto" w:fill="FFFFFF"/>
        </w:rPr>
        <w:t xml:space="preserve">Adds an additional layer of security to your </w:t>
      </w:r>
      <w:r w:rsidR="00CD5E67" w:rsidRPr="000C78BA">
        <w:rPr>
          <w:rFonts w:ascii="Arial" w:hAnsi="Arial" w:cs="Arial"/>
          <w:color w:val="C00000"/>
          <w:sz w:val="22"/>
          <w:szCs w:val="22"/>
          <w:shd w:val="clear" w:color="auto" w:fill="FFFFFF"/>
        </w:rPr>
        <w:t>[product name]</w:t>
      </w:r>
      <w:r w:rsidR="00CD5E67">
        <w:rPr>
          <w:rFonts w:ascii="Arial" w:hAnsi="Arial" w:cs="Arial"/>
          <w:color w:val="C00000"/>
          <w:sz w:val="22"/>
          <w:szCs w:val="22"/>
          <w:shd w:val="clear" w:color="auto" w:fill="FFFFFF"/>
        </w:rPr>
        <w:t xml:space="preserve"> </w:t>
      </w:r>
      <w:r w:rsidR="00CD5E67">
        <w:rPr>
          <w:rFonts w:ascii="Arial" w:hAnsi="Arial" w:cs="Arial"/>
          <w:sz w:val="22"/>
          <w:szCs w:val="22"/>
          <w:shd w:val="clear" w:color="auto" w:fill="FFFFFF"/>
        </w:rPr>
        <w:t>account</w:t>
      </w:r>
      <w:r w:rsidR="00CD5E67" w:rsidRPr="00B42382">
        <w:rPr>
          <w:rFonts w:ascii="Arial" w:hAnsi="Arial" w:cs="Arial"/>
          <w:sz w:val="22"/>
          <w:szCs w:val="22"/>
          <w:shd w:val="clear" w:color="auto" w:fill="FFFFFF"/>
        </w:rPr>
        <w:t xml:space="preserve"> </w:t>
      </w:r>
      <w:r w:rsidRPr="00B42382">
        <w:rPr>
          <w:rFonts w:ascii="Arial" w:hAnsi="Arial" w:cs="Arial"/>
          <w:sz w:val="22"/>
          <w:szCs w:val="22"/>
          <w:shd w:val="clear" w:color="auto" w:fill="FFFFFF"/>
        </w:rPr>
        <w:t xml:space="preserve">that </w:t>
      </w:r>
      <w:r w:rsidR="00EE75CB">
        <w:rPr>
          <w:rFonts w:ascii="Arial" w:hAnsi="Arial" w:cs="Arial"/>
          <w:sz w:val="22"/>
          <w:szCs w:val="22"/>
          <w:shd w:val="clear" w:color="auto" w:fill="FFFFFF"/>
        </w:rPr>
        <w:t>helps prevent</w:t>
      </w:r>
      <w:r w:rsidRPr="00B42382">
        <w:rPr>
          <w:rFonts w:ascii="Arial" w:hAnsi="Arial" w:cs="Arial"/>
          <w:sz w:val="22"/>
          <w:szCs w:val="22"/>
          <w:shd w:val="clear" w:color="auto" w:fill="FFFFFF"/>
        </w:rPr>
        <w:t xml:space="preserve"> bad actors </w:t>
      </w:r>
      <w:r w:rsidR="00EE75CB">
        <w:rPr>
          <w:rFonts w:ascii="Arial" w:hAnsi="Arial" w:cs="Arial"/>
          <w:sz w:val="22"/>
          <w:szCs w:val="22"/>
          <w:shd w:val="clear" w:color="auto" w:fill="FFFFFF"/>
        </w:rPr>
        <w:t xml:space="preserve">from </w:t>
      </w:r>
      <w:r w:rsidRPr="00B42382">
        <w:rPr>
          <w:rFonts w:ascii="Arial" w:hAnsi="Arial" w:cs="Arial"/>
          <w:sz w:val="22"/>
          <w:szCs w:val="22"/>
          <w:shd w:val="clear" w:color="auto" w:fill="FFFFFF"/>
        </w:rPr>
        <w:t>getting access.</w:t>
      </w:r>
    </w:p>
    <w:p w14:paraId="3A2CA58F" w14:textId="48F2E2E5" w:rsidR="00E40FAD"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cs="Arial"/>
          <w:sz w:val="22"/>
          <w:szCs w:val="22"/>
          <w:shd w:val="clear" w:color="auto" w:fill="FFFFFF"/>
        </w:rPr>
        <w:t>P</w:t>
      </w:r>
      <w:r w:rsidR="00E40FAD" w:rsidRPr="00B42382">
        <w:rPr>
          <w:rFonts w:ascii="Arial" w:hAnsi="Arial" w:cs="Arial"/>
          <w:sz w:val="22"/>
          <w:szCs w:val="22"/>
          <w:shd w:val="clear" w:color="auto" w:fill="FFFFFF"/>
        </w:rPr>
        <w:t>rotect</w:t>
      </w:r>
      <w:r w:rsidR="00CD5E67">
        <w:rPr>
          <w:rFonts w:ascii="Arial" w:hAnsi="Arial" w:cs="Arial"/>
          <w:sz w:val="22"/>
          <w:szCs w:val="22"/>
          <w:shd w:val="clear" w:color="auto" w:fill="FFFFFF"/>
        </w:rPr>
        <w:t>s</w:t>
      </w:r>
      <w:r w:rsidR="00E40FAD" w:rsidRPr="00B42382">
        <w:rPr>
          <w:rFonts w:ascii="Arial" w:hAnsi="Arial" w:cs="Arial"/>
          <w:sz w:val="22"/>
          <w:szCs w:val="22"/>
          <w:shd w:val="clear" w:color="auto" w:fill="FFFFFF"/>
        </w:rPr>
        <w:t xml:space="preserve"> access to sensitive data and critical systems.</w:t>
      </w:r>
    </w:p>
    <w:p w14:paraId="6E032CE8" w14:textId="458BFCF8" w:rsidR="00E40FAD" w:rsidRPr="00B42382" w:rsidRDefault="00E40FAD" w:rsidP="00E40FAD">
      <w:pPr>
        <w:pStyle w:val="ListParagraph"/>
        <w:numPr>
          <w:ilvl w:val="0"/>
          <w:numId w:val="12"/>
        </w:numPr>
        <w:rPr>
          <w:rFonts w:ascii="Arial" w:hAnsi="Arial" w:cs="Arial"/>
          <w:sz w:val="22"/>
          <w:szCs w:val="22"/>
          <w:shd w:val="clear" w:color="auto" w:fill="FFFFFF"/>
        </w:rPr>
      </w:pPr>
      <w:r w:rsidRPr="00B42382">
        <w:rPr>
          <w:rFonts w:ascii="Arial" w:hAnsi="Arial" w:cs="Arial"/>
          <w:sz w:val="22"/>
          <w:szCs w:val="22"/>
          <w:shd w:val="clear" w:color="auto" w:fill="FFFFFF"/>
        </w:rPr>
        <w:t>Reduces the likelihood that you’ll be the next victim of an attack.</w:t>
      </w:r>
    </w:p>
    <w:p w14:paraId="267486A5" w14:textId="78506470" w:rsidR="00FD6839" w:rsidRPr="00B42382" w:rsidRDefault="00EE75CB" w:rsidP="00E40FAD">
      <w:pPr>
        <w:pStyle w:val="ListParagraph"/>
        <w:numPr>
          <w:ilvl w:val="0"/>
          <w:numId w:val="12"/>
        </w:numPr>
        <w:rPr>
          <w:rFonts w:ascii="Arial" w:hAnsi="Arial" w:cs="Arial"/>
          <w:sz w:val="22"/>
          <w:szCs w:val="22"/>
          <w:shd w:val="clear" w:color="auto" w:fill="FFFFFF"/>
        </w:rPr>
      </w:pPr>
      <w:r w:rsidRPr="004872B5">
        <w:rPr>
          <w:rFonts w:ascii="Arial" w:hAnsi="Arial" w:cs="Arial"/>
          <w:color w:val="C00000"/>
          <w:sz w:val="22"/>
          <w:szCs w:val="22"/>
          <w:shd w:val="clear" w:color="auto" w:fill="FFFFFF"/>
        </w:rPr>
        <w:t>[</w:t>
      </w:r>
      <w:r w:rsidR="00FD6839" w:rsidRPr="004872B5">
        <w:rPr>
          <w:rFonts w:ascii="Arial" w:hAnsi="Arial" w:cs="Arial"/>
          <w:color w:val="C00000"/>
          <w:sz w:val="22"/>
          <w:szCs w:val="22"/>
          <w:shd w:val="clear" w:color="auto" w:fill="FFFFFF"/>
        </w:rPr>
        <w:t xml:space="preserve">add benefits </w:t>
      </w:r>
      <w:r w:rsidRPr="004872B5">
        <w:rPr>
          <w:rFonts w:ascii="Arial" w:hAnsi="Arial" w:cs="Arial"/>
          <w:color w:val="C00000"/>
          <w:sz w:val="22"/>
          <w:szCs w:val="22"/>
          <w:shd w:val="clear" w:color="auto" w:fill="FFFFFF"/>
        </w:rPr>
        <w:t>that are specific to</w:t>
      </w:r>
      <w:r w:rsidR="00FD6839" w:rsidRPr="004872B5">
        <w:rPr>
          <w:rFonts w:ascii="Arial" w:hAnsi="Arial" w:cs="Arial"/>
          <w:color w:val="C00000"/>
          <w:sz w:val="22"/>
          <w:szCs w:val="22"/>
          <w:shd w:val="clear" w:color="auto" w:fill="FFFFFF"/>
        </w:rPr>
        <w:t xml:space="preserve"> your </w:t>
      </w:r>
      <w:r w:rsidR="00CD5E67">
        <w:rPr>
          <w:rFonts w:ascii="Arial" w:hAnsi="Arial" w:cs="Arial"/>
          <w:color w:val="C00000"/>
          <w:sz w:val="22"/>
          <w:szCs w:val="22"/>
          <w:shd w:val="clear" w:color="auto" w:fill="FFFFFF"/>
        </w:rPr>
        <w:t>customer</w:t>
      </w:r>
      <w:r w:rsidR="006467F2">
        <w:rPr>
          <w:rFonts w:ascii="Arial" w:hAnsi="Arial" w:cs="Arial"/>
          <w:color w:val="C00000"/>
          <w:sz w:val="22"/>
          <w:szCs w:val="22"/>
          <w:shd w:val="clear" w:color="auto" w:fill="FFFFFF"/>
        </w:rPr>
        <w:t xml:space="preserve">’s </w:t>
      </w:r>
      <w:r w:rsidR="00FD6839" w:rsidRPr="004872B5">
        <w:rPr>
          <w:rFonts w:ascii="Arial" w:hAnsi="Arial" w:cs="Arial"/>
          <w:color w:val="C00000"/>
          <w:sz w:val="22"/>
          <w:szCs w:val="22"/>
          <w:shd w:val="clear" w:color="auto" w:fill="FFFFFF"/>
        </w:rPr>
        <w:t>business</w:t>
      </w:r>
      <w:r w:rsidRPr="004872B5">
        <w:rPr>
          <w:rFonts w:ascii="Arial" w:hAnsi="Arial" w:cs="Arial"/>
          <w:color w:val="C00000"/>
          <w:sz w:val="22"/>
          <w:szCs w:val="22"/>
          <w:shd w:val="clear" w:color="auto" w:fill="FFFFFF"/>
        </w:rPr>
        <w:t>]</w:t>
      </w:r>
      <w:r w:rsidR="004872B5">
        <w:rPr>
          <w:rFonts w:ascii="Arial" w:hAnsi="Arial" w:cs="Arial"/>
          <w:sz w:val="22"/>
          <w:szCs w:val="22"/>
          <w:shd w:val="clear" w:color="auto" w:fill="FFFFFF"/>
        </w:rPr>
        <w:t xml:space="preserve">  </w:t>
      </w:r>
    </w:p>
    <w:p w14:paraId="6B18EFF5" w14:textId="4A4ABA1E" w:rsidR="00E835D4" w:rsidRPr="00B42382" w:rsidRDefault="00E835D4" w:rsidP="00A645FC">
      <w:pPr>
        <w:rPr>
          <w:rFonts w:ascii="Arial" w:hAnsi="Arial" w:cs="Arial"/>
          <w:sz w:val="22"/>
          <w:szCs w:val="22"/>
          <w:shd w:val="clear" w:color="auto" w:fill="FFFFFF"/>
        </w:rPr>
      </w:pPr>
    </w:p>
    <w:p w14:paraId="37E3E3D9" w14:textId="5161092A" w:rsidR="00BF23C4" w:rsidRPr="003F68C3" w:rsidRDefault="006348A9" w:rsidP="00A645FC">
      <w:pPr>
        <w:rPr>
          <w:rFonts w:ascii="Arial" w:hAnsi="Arial" w:cs="Arial"/>
          <w:b/>
          <w:bCs/>
          <w:sz w:val="22"/>
          <w:szCs w:val="22"/>
          <w:shd w:val="clear" w:color="auto" w:fill="FFFFFF"/>
        </w:rPr>
      </w:pPr>
      <w:r w:rsidRPr="003F68C3">
        <w:rPr>
          <w:rFonts w:ascii="Arial" w:hAnsi="Arial" w:cs="Arial"/>
          <w:b/>
          <w:bCs/>
          <w:sz w:val="22"/>
          <w:szCs w:val="22"/>
          <w:shd w:val="clear" w:color="auto" w:fill="FFFFFF"/>
        </w:rPr>
        <w:t xml:space="preserve">What to </w:t>
      </w:r>
      <w:r w:rsidR="003F68C3" w:rsidRPr="003F68C3">
        <w:rPr>
          <w:rFonts w:ascii="Arial" w:hAnsi="Arial" w:cs="Arial"/>
          <w:b/>
          <w:bCs/>
          <w:sz w:val="22"/>
          <w:szCs w:val="22"/>
          <w:shd w:val="clear" w:color="auto" w:fill="FFFFFF"/>
        </w:rPr>
        <w:t>expect</w:t>
      </w:r>
    </w:p>
    <w:p w14:paraId="651D67B5" w14:textId="0EE1CE46" w:rsidR="002E30B7" w:rsidRPr="00B42382" w:rsidRDefault="003F176F" w:rsidP="002E30B7">
      <w:pPr>
        <w:rPr>
          <w:rFonts w:ascii="Arial" w:hAnsi="Arial" w:cs="Arial"/>
          <w:sz w:val="22"/>
          <w:szCs w:val="22"/>
          <w:shd w:val="clear" w:color="auto" w:fill="FFFFFF"/>
        </w:rPr>
      </w:pPr>
      <w:r w:rsidRPr="00B42382">
        <w:rPr>
          <w:rFonts w:ascii="Arial" w:hAnsi="Arial" w:cs="Arial"/>
          <w:sz w:val="22"/>
          <w:szCs w:val="22"/>
          <w:shd w:val="clear" w:color="auto" w:fill="FFFFFF"/>
        </w:rPr>
        <w:t xml:space="preserve">Over the next few </w:t>
      </w:r>
      <w:r w:rsidR="006768C4" w:rsidRPr="006768C4">
        <w:rPr>
          <w:rFonts w:ascii="Arial" w:hAnsi="Arial" w:cs="Arial"/>
          <w:color w:val="C00000"/>
          <w:sz w:val="22"/>
          <w:szCs w:val="22"/>
          <w:shd w:val="clear" w:color="auto" w:fill="FFFFFF"/>
        </w:rPr>
        <w:t>[</w:t>
      </w:r>
      <w:r w:rsidR="006768C4">
        <w:rPr>
          <w:rFonts w:ascii="Arial" w:hAnsi="Arial" w:cs="Arial"/>
          <w:color w:val="C00000"/>
          <w:sz w:val="22"/>
          <w:szCs w:val="22"/>
          <w:shd w:val="clear" w:color="auto" w:fill="FFFFFF"/>
        </w:rPr>
        <w:t>time period</w:t>
      </w:r>
      <w:r w:rsidR="006768C4" w:rsidRPr="006768C4">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we’ll share more about MFA and </w:t>
      </w:r>
      <w:r w:rsidR="006768C4">
        <w:rPr>
          <w:rFonts w:ascii="Arial" w:hAnsi="Arial" w:cs="Arial"/>
          <w:sz w:val="22"/>
          <w:szCs w:val="22"/>
          <w:shd w:val="clear" w:color="auto" w:fill="FFFFFF"/>
        </w:rPr>
        <w:t>the</w:t>
      </w:r>
      <w:r w:rsidRPr="00B42382">
        <w:rPr>
          <w:rFonts w:ascii="Arial" w:hAnsi="Arial" w:cs="Arial"/>
          <w:sz w:val="22"/>
          <w:szCs w:val="22"/>
          <w:shd w:val="clear" w:color="auto" w:fill="FFFFFF"/>
        </w:rPr>
        <w:t xml:space="preserve"> changes </w:t>
      </w:r>
      <w:r w:rsidR="006768C4">
        <w:rPr>
          <w:rFonts w:ascii="Arial" w:hAnsi="Arial" w:cs="Arial"/>
          <w:sz w:val="22"/>
          <w:szCs w:val="22"/>
          <w:shd w:val="clear" w:color="auto" w:fill="FFFFFF"/>
        </w:rPr>
        <w:t xml:space="preserve">that </w:t>
      </w:r>
      <w:r w:rsidRPr="00B42382">
        <w:rPr>
          <w:rFonts w:ascii="Arial" w:hAnsi="Arial" w:cs="Arial"/>
          <w:sz w:val="22"/>
          <w:szCs w:val="22"/>
          <w:shd w:val="clear" w:color="auto" w:fill="FFFFFF"/>
        </w:rPr>
        <w:t xml:space="preserve">you can expect. For questions </w:t>
      </w:r>
      <w:r w:rsidR="002E30B7" w:rsidRPr="00B42382">
        <w:rPr>
          <w:rFonts w:ascii="Arial" w:hAnsi="Arial" w:cs="Arial"/>
          <w:sz w:val="22"/>
          <w:szCs w:val="22"/>
          <w:shd w:val="clear" w:color="auto" w:fill="FFFFFF"/>
        </w:rPr>
        <w:t>and</w:t>
      </w:r>
      <w:r w:rsidRPr="00B42382">
        <w:rPr>
          <w:rFonts w:ascii="Arial" w:hAnsi="Arial" w:cs="Arial"/>
          <w:sz w:val="22"/>
          <w:szCs w:val="22"/>
          <w:shd w:val="clear" w:color="auto" w:fill="FFFFFF"/>
        </w:rPr>
        <w:t xml:space="preserve"> more information, </w:t>
      </w:r>
      <w:r w:rsidR="006768C4" w:rsidRPr="00CB6DD4">
        <w:rPr>
          <w:rFonts w:ascii="Arial" w:hAnsi="Arial" w:cs="Arial"/>
          <w:color w:val="C00000"/>
          <w:sz w:val="22"/>
          <w:szCs w:val="22"/>
          <w:shd w:val="clear" w:color="auto" w:fill="FFFFFF"/>
        </w:rPr>
        <w:t>[</w:t>
      </w:r>
      <w:r w:rsidR="002E30B7" w:rsidRPr="00CB6DD4">
        <w:rPr>
          <w:rFonts w:ascii="Arial" w:hAnsi="Arial" w:cs="Arial"/>
          <w:color w:val="C00000"/>
          <w:sz w:val="22"/>
          <w:szCs w:val="22"/>
          <w:shd w:val="clear" w:color="auto" w:fill="FFFFFF"/>
        </w:rPr>
        <w:t xml:space="preserve">share a FAQ or </w:t>
      </w:r>
      <w:r w:rsidR="006467F2">
        <w:rPr>
          <w:rFonts w:ascii="Arial" w:hAnsi="Arial" w:cs="Arial"/>
          <w:color w:val="C00000"/>
          <w:sz w:val="22"/>
          <w:szCs w:val="22"/>
          <w:shd w:val="clear" w:color="auto" w:fill="FFFFFF"/>
        </w:rPr>
        <w:t>customer forum that</w:t>
      </w:r>
      <w:r w:rsidR="002E30B7" w:rsidRPr="00CB6DD4">
        <w:rPr>
          <w:rFonts w:ascii="Arial" w:hAnsi="Arial" w:cs="Arial"/>
          <w:color w:val="C00000"/>
          <w:sz w:val="22"/>
          <w:szCs w:val="22"/>
          <w:shd w:val="clear" w:color="auto" w:fill="FFFFFF"/>
        </w:rPr>
        <w:t xml:space="preserve"> you create to provide details about your rollout</w:t>
      </w:r>
      <w:r w:rsidR="006768C4" w:rsidRPr="00CB6DD4">
        <w:rPr>
          <w:rFonts w:ascii="Arial" w:hAnsi="Arial" w:cs="Arial"/>
          <w:color w:val="C00000"/>
          <w:sz w:val="22"/>
          <w:szCs w:val="22"/>
          <w:shd w:val="clear" w:color="auto" w:fill="FFFFFF"/>
        </w:rPr>
        <w:t>]</w:t>
      </w:r>
      <w:r w:rsidR="002E30B7" w:rsidRPr="00B42382">
        <w:rPr>
          <w:rFonts w:ascii="Arial" w:hAnsi="Arial" w:cs="Arial"/>
          <w:sz w:val="22"/>
          <w:szCs w:val="22"/>
          <w:shd w:val="clear" w:color="auto" w:fill="FFFFFF"/>
        </w:rPr>
        <w:t>.</w:t>
      </w:r>
    </w:p>
    <w:p w14:paraId="76B7C159" w14:textId="02816DC5" w:rsidR="003B6681" w:rsidRPr="00B42382" w:rsidRDefault="003B6681" w:rsidP="00A645FC">
      <w:pPr>
        <w:rPr>
          <w:rFonts w:ascii="Arial" w:hAnsi="Arial" w:cs="Arial"/>
          <w:sz w:val="22"/>
          <w:szCs w:val="22"/>
          <w:shd w:val="clear" w:color="auto" w:fill="FFFFFF"/>
        </w:rPr>
      </w:pPr>
    </w:p>
    <w:p w14:paraId="3A5CCA8D" w14:textId="640FD0FA" w:rsidR="003B6681" w:rsidRPr="00B42382" w:rsidRDefault="003B6681" w:rsidP="00A645FC">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7F43E61F" w14:textId="77777777" w:rsidR="006467F2" w:rsidRPr="00CB2F45" w:rsidRDefault="006467F2" w:rsidP="006467F2">
      <w:r w:rsidRPr="00CB2F45">
        <w:rPr>
          <w:rFonts w:ascii="Arial" w:hAnsi="Arial" w:cs="Arial"/>
          <w:color w:val="C00000"/>
          <w:sz w:val="22"/>
          <w:szCs w:val="22"/>
          <w:shd w:val="clear" w:color="auto" w:fill="FFFFFF"/>
        </w:rPr>
        <w:t>[</w:t>
      </w:r>
      <w:r>
        <w:rPr>
          <w:rFonts w:ascii="Arial" w:hAnsi="Arial" w:cs="Arial"/>
          <w:color w:val="C00000"/>
          <w:sz w:val="22"/>
          <w:szCs w:val="22"/>
          <w:shd w:val="clear" w:color="auto" w:fill="FFFFFF"/>
        </w:rPr>
        <w:t>company</w:t>
      </w:r>
      <w:r w:rsidRPr="00CB2F45">
        <w:rPr>
          <w:rFonts w:ascii="Arial" w:hAnsi="Arial" w:cs="Arial"/>
          <w:color w:val="C00000"/>
          <w:sz w:val="22"/>
          <w:szCs w:val="22"/>
          <w:shd w:val="clear" w:color="auto" w:fill="FFFFFF"/>
        </w:rPr>
        <w:t xml:space="preserve"> name]</w:t>
      </w:r>
    </w:p>
    <w:p w14:paraId="7748A766" w14:textId="394AFEAC" w:rsidR="0072462E" w:rsidRDefault="0072462E" w:rsidP="00A645FC">
      <w:pPr>
        <w:rPr>
          <w:rFonts w:ascii="Arial" w:hAnsi="Arial" w:cs="Arial"/>
          <w:sz w:val="20"/>
          <w:szCs w:val="20"/>
          <w:shd w:val="clear" w:color="auto" w:fill="FFFFFF"/>
        </w:rPr>
      </w:pPr>
    </w:p>
    <w:p w14:paraId="45B19D95" w14:textId="383F95AA" w:rsidR="00EE218D" w:rsidRDefault="00EE218D">
      <w:pPr>
        <w:spacing w:after="200" w:line="276" w:lineRule="auto"/>
        <w:rPr>
          <w:rFonts w:ascii="Arial" w:hAnsi="Arial" w:cs="Arial"/>
          <w:b/>
          <w:bCs/>
          <w:sz w:val="28"/>
          <w:szCs w:val="28"/>
          <w:u w:val="single"/>
          <w:shd w:val="clear" w:color="auto" w:fill="FFFFFF"/>
        </w:rPr>
      </w:pPr>
    </w:p>
    <w:p w14:paraId="470451F4" w14:textId="36F492B6" w:rsidR="00A645FC" w:rsidRPr="00E835D4" w:rsidRDefault="00951A9B" w:rsidP="00A645FC">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t xml:space="preserve">Email 2:  </w:t>
      </w:r>
      <w:r w:rsidR="005F17A6">
        <w:rPr>
          <w:rFonts w:ascii="Arial" w:hAnsi="Arial" w:cs="Arial"/>
          <w:b/>
          <w:bCs/>
          <w:sz w:val="28"/>
          <w:szCs w:val="28"/>
          <w:u w:val="single"/>
          <w:shd w:val="clear" w:color="auto" w:fill="FFFFFF"/>
        </w:rPr>
        <w:t>Count Down to Your MFA Launch and Set User Expectations</w:t>
      </w:r>
    </w:p>
    <w:p w14:paraId="1A880452" w14:textId="6F1A7AC7" w:rsidR="00C37A32" w:rsidRDefault="00C37A32" w:rsidP="00A645FC">
      <w:pPr>
        <w:rPr>
          <w:rFonts w:ascii="Arial" w:hAnsi="Arial" w:cs="Arial"/>
          <w:sz w:val="20"/>
          <w:szCs w:val="20"/>
          <w:shd w:val="clear" w:color="auto" w:fill="FFFFFF"/>
        </w:rPr>
      </w:pPr>
    </w:p>
    <w:p w14:paraId="669A1D7A" w14:textId="77777777" w:rsidR="00156127" w:rsidRPr="00B42382" w:rsidRDefault="003979E2" w:rsidP="003979E2">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5ECD2455" w14:textId="2D065290" w:rsidR="003979E2" w:rsidRPr="00B42382" w:rsidRDefault="003979E2" w:rsidP="003979E2">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is coming in </w:t>
      </w:r>
      <w:r w:rsidR="00431866" w:rsidRPr="00427162">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w:t>
      </w:r>
      <w:r w:rsidR="00545B45" w:rsidRPr="00B42382">
        <w:rPr>
          <w:rFonts w:ascii="Arial" w:hAnsi="Arial" w:cs="Arial"/>
          <w:sz w:val="22"/>
          <w:szCs w:val="22"/>
          <w:shd w:val="clear" w:color="auto" w:fill="FFFFFF"/>
        </w:rPr>
        <w:t>days</w:t>
      </w:r>
      <w:r w:rsidRPr="00B42382">
        <w:rPr>
          <w:rFonts w:ascii="Arial" w:hAnsi="Arial" w:cs="Arial"/>
          <w:sz w:val="22"/>
          <w:szCs w:val="22"/>
          <w:shd w:val="clear" w:color="auto" w:fill="FFFFFF"/>
        </w:rPr>
        <w:t xml:space="preserve"> – </w:t>
      </w:r>
      <w:r w:rsidR="00431866" w:rsidRPr="00B42382">
        <w:rPr>
          <w:rFonts w:ascii="Arial" w:hAnsi="Arial" w:cs="Arial"/>
          <w:sz w:val="22"/>
          <w:szCs w:val="22"/>
          <w:shd w:val="clear" w:color="auto" w:fill="FFFFFF"/>
        </w:rPr>
        <w:t>Here’s what to expect</w:t>
      </w:r>
    </w:p>
    <w:p w14:paraId="450CAFEA" w14:textId="4169AFE1" w:rsidR="003979E2" w:rsidRPr="00B42382" w:rsidRDefault="003979E2" w:rsidP="003979E2">
      <w:pPr>
        <w:rPr>
          <w:rFonts w:ascii="Arial" w:hAnsi="Arial" w:cs="Arial"/>
          <w:sz w:val="22"/>
          <w:szCs w:val="22"/>
          <w:shd w:val="clear" w:color="auto" w:fill="FFFFFF"/>
        </w:rPr>
      </w:pPr>
    </w:p>
    <w:p w14:paraId="5914442D" w14:textId="77777777" w:rsidR="00156127" w:rsidRPr="00B42382" w:rsidRDefault="00156127" w:rsidP="00156127">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5A63B751" w14:textId="77777777" w:rsidR="00427162" w:rsidRPr="00B42382" w:rsidRDefault="00427162" w:rsidP="00427162">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05D71D60" w14:textId="77777777" w:rsidR="003979E2" w:rsidRPr="00B42382" w:rsidRDefault="003979E2" w:rsidP="00EE78C1">
      <w:pPr>
        <w:rPr>
          <w:rFonts w:ascii="Arial" w:hAnsi="Arial" w:cs="Arial"/>
          <w:sz w:val="22"/>
          <w:szCs w:val="22"/>
          <w:shd w:val="clear" w:color="auto" w:fill="FFFFFF"/>
        </w:rPr>
      </w:pPr>
    </w:p>
    <w:p w14:paraId="0136A060" w14:textId="58C1B846" w:rsidR="003979E2" w:rsidRPr="00B42382" w:rsidRDefault="00CD278B" w:rsidP="00EE78C1">
      <w:pPr>
        <w:rPr>
          <w:rFonts w:ascii="Arial" w:hAnsi="Arial" w:cs="Arial"/>
          <w:sz w:val="22"/>
          <w:szCs w:val="22"/>
          <w:shd w:val="clear" w:color="auto" w:fill="FFFFFF"/>
        </w:rPr>
      </w:pPr>
      <w:r w:rsidRPr="00B42382">
        <w:rPr>
          <w:rFonts w:ascii="Arial" w:hAnsi="Arial" w:cs="Arial"/>
          <w:sz w:val="22"/>
          <w:szCs w:val="22"/>
          <w:shd w:val="clear" w:color="auto" w:fill="FFFFFF"/>
        </w:rPr>
        <w:t xml:space="preserve">On </w:t>
      </w:r>
      <w:r w:rsidRPr="006173F2">
        <w:rPr>
          <w:rFonts w:ascii="Arial" w:hAnsi="Arial" w:cs="Arial"/>
          <w:color w:val="C00000"/>
          <w:sz w:val="22"/>
          <w:szCs w:val="22"/>
          <w:shd w:val="clear" w:color="auto" w:fill="FFFFFF"/>
        </w:rPr>
        <w:t>[</w:t>
      </w:r>
      <w:r w:rsidR="006173F2" w:rsidRPr="006173F2">
        <w:rPr>
          <w:rFonts w:ascii="Arial" w:hAnsi="Arial" w:cs="Arial"/>
          <w:color w:val="C00000"/>
          <w:sz w:val="22"/>
          <w:szCs w:val="22"/>
          <w:shd w:val="clear" w:color="auto" w:fill="FFFFFF"/>
        </w:rPr>
        <w:t>date</w:t>
      </w:r>
      <w:r w:rsidRPr="006173F2">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we are rolling out multi-factor authentication (MFA) for all </w:t>
      </w:r>
      <w:r w:rsidR="006467F2" w:rsidRPr="000C78BA">
        <w:rPr>
          <w:rFonts w:ascii="Arial" w:hAnsi="Arial" w:cs="Arial"/>
          <w:color w:val="C00000"/>
          <w:sz w:val="22"/>
          <w:szCs w:val="22"/>
          <w:shd w:val="clear" w:color="auto" w:fill="FFFFFF"/>
        </w:rPr>
        <w:t>[product name]</w:t>
      </w:r>
      <w:r w:rsidR="006467F2">
        <w:rPr>
          <w:rFonts w:ascii="Arial" w:hAnsi="Arial" w:cs="Arial"/>
          <w:color w:val="C00000"/>
          <w:sz w:val="22"/>
          <w:szCs w:val="22"/>
          <w:shd w:val="clear" w:color="auto" w:fill="FFFFFF"/>
        </w:rPr>
        <w:t xml:space="preserve"> </w:t>
      </w:r>
      <w:r w:rsidRPr="00B42382">
        <w:rPr>
          <w:rFonts w:ascii="Arial" w:hAnsi="Arial" w:cs="Arial"/>
          <w:sz w:val="22"/>
          <w:szCs w:val="22"/>
          <w:shd w:val="clear" w:color="auto" w:fill="FFFFFF"/>
        </w:rPr>
        <w:t>users to add an extra layer of login security. Here’s what you can expect when MFA is turned on.</w:t>
      </w:r>
    </w:p>
    <w:p w14:paraId="1E0E50D7" w14:textId="77777777" w:rsidR="003979E2" w:rsidRPr="00B42382" w:rsidRDefault="003979E2" w:rsidP="00EE78C1">
      <w:pPr>
        <w:rPr>
          <w:rFonts w:ascii="Arial" w:hAnsi="Arial" w:cs="Arial"/>
          <w:sz w:val="22"/>
          <w:szCs w:val="22"/>
          <w:shd w:val="clear" w:color="auto" w:fill="FFFFFF"/>
        </w:rPr>
      </w:pPr>
    </w:p>
    <w:p w14:paraId="02FA7E55" w14:textId="01F81506" w:rsidR="003979E2" w:rsidRPr="00DB6370" w:rsidRDefault="00CD278B" w:rsidP="00EE78C1">
      <w:pPr>
        <w:rPr>
          <w:rFonts w:ascii="Arial" w:hAnsi="Arial" w:cs="Arial"/>
          <w:b/>
          <w:bCs/>
          <w:sz w:val="22"/>
          <w:szCs w:val="22"/>
          <w:shd w:val="clear" w:color="auto" w:fill="FFFFFF"/>
        </w:rPr>
      </w:pPr>
      <w:r w:rsidRPr="00DB6370">
        <w:rPr>
          <w:rFonts w:ascii="Arial" w:hAnsi="Arial" w:cs="Arial"/>
          <w:b/>
          <w:bCs/>
          <w:sz w:val="22"/>
          <w:szCs w:val="22"/>
          <w:shd w:val="clear" w:color="auto" w:fill="FFFFFF"/>
        </w:rPr>
        <w:t xml:space="preserve">How MFA </w:t>
      </w:r>
      <w:r w:rsidR="00572740">
        <w:rPr>
          <w:rFonts w:ascii="Arial" w:hAnsi="Arial" w:cs="Arial"/>
          <w:b/>
          <w:bCs/>
          <w:sz w:val="22"/>
          <w:szCs w:val="22"/>
          <w:shd w:val="clear" w:color="auto" w:fill="FFFFFF"/>
        </w:rPr>
        <w:t>w</w:t>
      </w:r>
      <w:r w:rsidRPr="00DB6370">
        <w:rPr>
          <w:rFonts w:ascii="Arial" w:hAnsi="Arial" w:cs="Arial"/>
          <w:b/>
          <w:bCs/>
          <w:sz w:val="22"/>
          <w:szCs w:val="22"/>
          <w:shd w:val="clear" w:color="auto" w:fill="FFFFFF"/>
        </w:rPr>
        <w:t>orks</w:t>
      </w:r>
    </w:p>
    <w:p w14:paraId="6B04C798" w14:textId="435D0E3A" w:rsidR="0034756E" w:rsidRPr="00B42382" w:rsidRDefault="00CD278B" w:rsidP="00CD278B">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works by requiring </w:t>
      </w:r>
      <w:r w:rsidR="00280BDE" w:rsidRPr="00B42382">
        <w:rPr>
          <w:rFonts w:ascii="Arial" w:hAnsi="Arial" w:cs="Arial"/>
          <w:sz w:val="22"/>
          <w:szCs w:val="22"/>
          <w:shd w:val="clear" w:color="auto" w:fill="FFFFFF"/>
        </w:rPr>
        <w:t>two or more</w:t>
      </w:r>
      <w:r w:rsidRPr="00B42382">
        <w:rPr>
          <w:rFonts w:ascii="Arial" w:hAnsi="Arial" w:cs="Arial"/>
          <w:sz w:val="22"/>
          <w:szCs w:val="22"/>
          <w:shd w:val="clear" w:color="auto" w:fill="FFFFFF"/>
        </w:rPr>
        <w:t xml:space="preserve"> </w:t>
      </w:r>
      <w:r w:rsidR="006467F2">
        <w:rPr>
          <w:rFonts w:ascii="Arial" w:hAnsi="Arial" w:cs="Arial"/>
          <w:sz w:val="22"/>
          <w:szCs w:val="22"/>
          <w:shd w:val="clear" w:color="auto" w:fill="FFFFFF"/>
        </w:rPr>
        <w:t xml:space="preserve">identity </w:t>
      </w:r>
      <w:r w:rsidR="00280BDE" w:rsidRPr="00B42382">
        <w:rPr>
          <w:rFonts w:ascii="Arial" w:hAnsi="Arial" w:cs="Arial"/>
          <w:sz w:val="22"/>
          <w:szCs w:val="22"/>
          <w:shd w:val="clear" w:color="auto" w:fill="FFFFFF"/>
        </w:rPr>
        <w:t>verification methods</w:t>
      </w:r>
      <w:r w:rsidRPr="00B42382">
        <w:rPr>
          <w:rFonts w:ascii="Arial" w:hAnsi="Arial" w:cs="Arial"/>
          <w:sz w:val="22"/>
          <w:szCs w:val="22"/>
          <w:shd w:val="clear" w:color="auto" w:fill="FFFFFF"/>
        </w:rPr>
        <w:t xml:space="preserve"> – or factors – to prove you’re who you say you are before you can log in. </w:t>
      </w:r>
      <w:r w:rsidR="008823D4" w:rsidRPr="00B42382">
        <w:rPr>
          <w:rFonts w:ascii="Arial" w:hAnsi="Arial" w:cs="Arial"/>
          <w:sz w:val="22"/>
          <w:szCs w:val="22"/>
          <w:shd w:val="clear" w:color="auto" w:fill="FFFFFF"/>
        </w:rPr>
        <w:t xml:space="preserve">By requiring </w:t>
      </w:r>
      <w:r w:rsidR="00280BDE" w:rsidRPr="00B42382">
        <w:rPr>
          <w:rFonts w:ascii="Arial" w:hAnsi="Arial" w:cs="Arial"/>
          <w:sz w:val="22"/>
          <w:szCs w:val="22"/>
          <w:shd w:val="clear" w:color="auto" w:fill="FFFFFF"/>
        </w:rPr>
        <w:t>multiple</w:t>
      </w:r>
      <w:r w:rsidR="008823D4" w:rsidRPr="00B42382">
        <w:rPr>
          <w:rFonts w:ascii="Arial" w:hAnsi="Arial" w:cs="Arial"/>
          <w:sz w:val="22"/>
          <w:szCs w:val="22"/>
          <w:shd w:val="clear" w:color="auto" w:fill="FFFFFF"/>
        </w:rPr>
        <w:t xml:space="preserve"> </w:t>
      </w:r>
      <w:r w:rsidR="00280BDE" w:rsidRPr="00B42382">
        <w:rPr>
          <w:rFonts w:ascii="Arial" w:hAnsi="Arial" w:cs="Arial"/>
          <w:sz w:val="22"/>
          <w:szCs w:val="22"/>
          <w:shd w:val="clear" w:color="auto" w:fill="FFFFFF"/>
        </w:rPr>
        <w:t xml:space="preserve">types of evidence to </w:t>
      </w:r>
      <w:r w:rsidR="003444F2" w:rsidRPr="00B42382">
        <w:rPr>
          <w:rFonts w:ascii="Arial" w:hAnsi="Arial" w:cs="Arial"/>
          <w:sz w:val="22"/>
          <w:szCs w:val="22"/>
          <w:shd w:val="clear" w:color="auto" w:fill="FFFFFF"/>
        </w:rPr>
        <w:t>confirm</w:t>
      </w:r>
      <w:r w:rsidR="00280BDE" w:rsidRPr="00B42382">
        <w:rPr>
          <w:rFonts w:ascii="Arial" w:hAnsi="Arial" w:cs="Arial"/>
          <w:sz w:val="22"/>
          <w:szCs w:val="22"/>
          <w:shd w:val="clear" w:color="auto" w:fill="FFFFFF"/>
        </w:rPr>
        <w:t xml:space="preserve"> your identity</w:t>
      </w:r>
      <w:r w:rsidR="008823D4" w:rsidRPr="00B42382">
        <w:rPr>
          <w:rFonts w:ascii="Arial" w:hAnsi="Arial" w:cs="Arial"/>
          <w:sz w:val="22"/>
          <w:szCs w:val="22"/>
          <w:shd w:val="clear" w:color="auto" w:fill="FFFFFF"/>
        </w:rPr>
        <w:t xml:space="preserve">, it’s </w:t>
      </w:r>
      <w:r w:rsidR="00280BDE" w:rsidRPr="00B42382">
        <w:rPr>
          <w:rFonts w:ascii="Arial" w:hAnsi="Arial" w:cs="Arial"/>
          <w:sz w:val="22"/>
          <w:szCs w:val="22"/>
          <w:shd w:val="clear" w:color="auto" w:fill="FFFFFF"/>
        </w:rPr>
        <w:t xml:space="preserve">much harder </w:t>
      </w:r>
      <w:r w:rsidR="008823D4" w:rsidRPr="00B42382">
        <w:rPr>
          <w:rFonts w:ascii="Arial" w:hAnsi="Arial" w:cs="Arial"/>
          <w:sz w:val="22"/>
          <w:szCs w:val="22"/>
          <w:shd w:val="clear" w:color="auto" w:fill="FFFFFF"/>
        </w:rPr>
        <w:t xml:space="preserve">for a bad actor to gain access to your account. Even if your password becomes compromised, </w:t>
      </w:r>
      <w:r w:rsidR="0034756E" w:rsidRPr="00B42382">
        <w:rPr>
          <w:rFonts w:ascii="Arial" w:hAnsi="Arial" w:cs="Arial"/>
          <w:sz w:val="22"/>
          <w:szCs w:val="22"/>
          <w:shd w:val="clear" w:color="auto" w:fill="FFFFFF"/>
        </w:rPr>
        <w:t xml:space="preserve">an attacker still needs your other </w:t>
      </w:r>
      <w:r w:rsidR="003444F2" w:rsidRPr="00B42382">
        <w:rPr>
          <w:rFonts w:ascii="Arial" w:hAnsi="Arial" w:cs="Arial"/>
          <w:sz w:val="22"/>
          <w:szCs w:val="22"/>
          <w:shd w:val="clear" w:color="auto" w:fill="FFFFFF"/>
        </w:rPr>
        <w:t>factor</w:t>
      </w:r>
      <w:r w:rsidR="0034756E" w:rsidRPr="00B42382">
        <w:rPr>
          <w:rFonts w:ascii="Arial" w:hAnsi="Arial" w:cs="Arial"/>
          <w:sz w:val="22"/>
          <w:szCs w:val="22"/>
          <w:shd w:val="clear" w:color="auto" w:fill="FFFFFF"/>
        </w:rPr>
        <w:t xml:space="preserve"> to log in.</w:t>
      </w:r>
    </w:p>
    <w:p w14:paraId="4877C2DA" w14:textId="77777777" w:rsidR="0034756E" w:rsidRPr="00B42382" w:rsidRDefault="0034756E" w:rsidP="00CD278B">
      <w:pPr>
        <w:rPr>
          <w:rFonts w:ascii="Arial" w:hAnsi="Arial" w:cs="Arial"/>
          <w:sz w:val="22"/>
          <w:szCs w:val="22"/>
          <w:shd w:val="clear" w:color="auto" w:fill="FFFFFF"/>
        </w:rPr>
      </w:pPr>
    </w:p>
    <w:p w14:paraId="0B8A84AC" w14:textId="77777777" w:rsidR="00B417E2" w:rsidRPr="00B42382" w:rsidRDefault="0034756E" w:rsidP="00B417E2">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requires </w:t>
      </w:r>
      <w:r w:rsidR="00B417E2" w:rsidRPr="00B42382">
        <w:rPr>
          <w:rFonts w:ascii="Arial" w:hAnsi="Arial" w:cs="Arial"/>
          <w:sz w:val="22"/>
          <w:szCs w:val="22"/>
          <w:shd w:val="clear" w:color="auto" w:fill="FFFFFF"/>
        </w:rPr>
        <w:t>both of the following verification methods to access your account:</w:t>
      </w:r>
    </w:p>
    <w:p w14:paraId="6FB8C036" w14:textId="525D088E" w:rsidR="0034756E" w:rsidRPr="00B42382" w:rsidRDefault="0034756E" w:rsidP="00B417E2">
      <w:pPr>
        <w:pStyle w:val="ListParagraph"/>
        <w:numPr>
          <w:ilvl w:val="0"/>
          <w:numId w:val="15"/>
        </w:numPr>
        <w:rPr>
          <w:rFonts w:ascii="Arial" w:hAnsi="Arial" w:cs="Arial"/>
          <w:sz w:val="22"/>
          <w:szCs w:val="22"/>
          <w:shd w:val="clear" w:color="auto" w:fill="FFFFFF"/>
        </w:rPr>
      </w:pPr>
      <w:r w:rsidRPr="00B42382">
        <w:rPr>
          <w:rFonts w:ascii="Arial" w:hAnsi="Arial" w:cs="Arial"/>
          <w:sz w:val="22"/>
          <w:szCs w:val="22"/>
          <w:shd w:val="clear" w:color="auto" w:fill="FFFFFF"/>
        </w:rPr>
        <w:t xml:space="preserve">Something you know – which is your </w:t>
      </w:r>
      <w:r w:rsidR="006467F2" w:rsidRPr="000C78BA">
        <w:rPr>
          <w:rFonts w:ascii="Arial" w:hAnsi="Arial" w:cs="Arial"/>
          <w:color w:val="C00000"/>
          <w:sz w:val="22"/>
          <w:szCs w:val="22"/>
          <w:shd w:val="clear" w:color="auto" w:fill="FFFFFF"/>
        </w:rPr>
        <w:t>[product name]</w:t>
      </w:r>
      <w:r w:rsidR="006467F2">
        <w:rPr>
          <w:rFonts w:ascii="Arial" w:hAnsi="Arial" w:cs="Arial"/>
          <w:color w:val="C00000"/>
          <w:sz w:val="22"/>
          <w:szCs w:val="22"/>
          <w:shd w:val="clear" w:color="auto" w:fill="FFFFFF"/>
        </w:rPr>
        <w:t xml:space="preserve"> </w:t>
      </w:r>
      <w:r w:rsidRPr="00B42382">
        <w:rPr>
          <w:rFonts w:ascii="Arial" w:hAnsi="Arial" w:cs="Arial"/>
          <w:sz w:val="22"/>
          <w:szCs w:val="22"/>
          <w:shd w:val="clear" w:color="auto" w:fill="FFFFFF"/>
        </w:rPr>
        <w:t>username and password.</w:t>
      </w:r>
    </w:p>
    <w:p w14:paraId="430535F9" w14:textId="5CF58F4F" w:rsidR="008D7BEE" w:rsidRPr="00B42382" w:rsidRDefault="0034756E" w:rsidP="008D7BEE">
      <w:pPr>
        <w:pStyle w:val="ListParagraph"/>
        <w:numPr>
          <w:ilvl w:val="0"/>
          <w:numId w:val="14"/>
        </w:numPr>
        <w:rPr>
          <w:rFonts w:ascii="Arial" w:hAnsi="Arial" w:cs="Arial"/>
          <w:sz w:val="22"/>
          <w:szCs w:val="22"/>
          <w:shd w:val="clear" w:color="auto" w:fill="FFFFFF"/>
        </w:rPr>
      </w:pPr>
      <w:r w:rsidRPr="00B42382">
        <w:rPr>
          <w:rFonts w:ascii="Arial" w:hAnsi="Arial" w:cs="Arial"/>
          <w:sz w:val="22"/>
          <w:szCs w:val="22"/>
          <w:shd w:val="clear" w:color="auto" w:fill="FFFFFF"/>
        </w:rPr>
        <w:t xml:space="preserve">Something you have – </w:t>
      </w:r>
      <w:r w:rsidR="00B52874" w:rsidRPr="00B42382">
        <w:rPr>
          <w:rFonts w:ascii="Arial" w:hAnsi="Arial" w:cs="Arial"/>
          <w:sz w:val="22"/>
          <w:szCs w:val="22"/>
          <w:shd w:val="clear" w:color="auto" w:fill="FFFFFF"/>
        </w:rPr>
        <w:t xml:space="preserve">such as </w:t>
      </w:r>
      <w:r w:rsidR="004901E8">
        <w:rPr>
          <w:rFonts w:ascii="Arial" w:hAnsi="Arial" w:cs="Arial"/>
          <w:sz w:val="22"/>
          <w:szCs w:val="22"/>
          <w:shd w:val="clear" w:color="auto" w:fill="FFFFFF"/>
        </w:rPr>
        <w:t xml:space="preserve">an authentication app on </w:t>
      </w:r>
      <w:r w:rsidR="00B52874" w:rsidRPr="00B42382">
        <w:rPr>
          <w:rFonts w:ascii="Arial" w:hAnsi="Arial" w:cs="Arial"/>
          <w:sz w:val="22"/>
          <w:szCs w:val="22"/>
          <w:shd w:val="clear" w:color="auto" w:fill="FFFFFF"/>
        </w:rPr>
        <w:t>your mobile device</w:t>
      </w:r>
      <w:r w:rsidR="006467F2">
        <w:rPr>
          <w:rFonts w:ascii="Arial" w:hAnsi="Arial" w:cs="Arial"/>
          <w:sz w:val="22"/>
          <w:szCs w:val="22"/>
          <w:shd w:val="clear" w:color="auto" w:fill="FFFFFF"/>
        </w:rPr>
        <w:t xml:space="preserve"> </w:t>
      </w:r>
      <w:r w:rsidR="00B52874" w:rsidRPr="00B42382">
        <w:rPr>
          <w:rFonts w:ascii="Arial" w:hAnsi="Arial" w:cs="Arial"/>
          <w:sz w:val="22"/>
          <w:szCs w:val="22"/>
          <w:shd w:val="clear" w:color="auto" w:fill="FFFFFF"/>
        </w:rPr>
        <w:t>or a USB security key.</w:t>
      </w:r>
    </w:p>
    <w:p w14:paraId="4492F4B7" w14:textId="77777777" w:rsidR="004E4790" w:rsidRPr="00B42382" w:rsidRDefault="004E4790" w:rsidP="008D7BEE">
      <w:pPr>
        <w:rPr>
          <w:rFonts w:ascii="Arial" w:hAnsi="Arial" w:cs="Arial"/>
          <w:sz w:val="22"/>
          <w:szCs w:val="22"/>
          <w:shd w:val="clear" w:color="auto" w:fill="FFFFFF"/>
        </w:rPr>
      </w:pPr>
    </w:p>
    <w:p w14:paraId="1EDDBF04" w14:textId="5EFAE43A" w:rsidR="007924E4" w:rsidRDefault="007924E4" w:rsidP="008D7BEE">
      <w:pPr>
        <w:rPr>
          <w:rFonts w:ascii="Arial" w:hAnsi="Arial" w:cs="Arial"/>
          <w:sz w:val="22"/>
          <w:szCs w:val="22"/>
          <w:shd w:val="clear" w:color="auto" w:fill="FFFFFF"/>
        </w:rPr>
      </w:pPr>
      <w:r w:rsidRPr="00B42382">
        <w:rPr>
          <w:rFonts w:ascii="Arial" w:hAnsi="Arial" w:cs="Arial"/>
          <w:sz w:val="22"/>
          <w:szCs w:val="22"/>
          <w:shd w:val="clear" w:color="auto" w:fill="FFFFFF"/>
        </w:rPr>
        <w:t xml:space="preserve">A familiar example of MFA at work is the two methods you use to withdraw money from an ATM. Your ATM card is the something that you </w:t>
      </w:r>
      <w:r w:rsidR="00D12538" w:rsidRPr="00B42382">
        <w:rPr>
          <w:rFonts w:ascii="Arial" w:hAnsi="Arial" w:cs="Arial"/>
          <w:sz w:val="22"/>
          <w:szCs w:val="22"/>
          <w:shd w:val="clear" w:color="auto" w:fill="FFFFFF"/>
        </w:rPr>
        <w:t>have,</w:t>
      </w:r>
      <w:r w:rsidRPr="00B42382">
        <w:rPr>
          <w:rFonts w:ascii="Arial" w:hAnsi="Arial" w:cs="Arial"/>
          <w:sz w:val="22"/>
          <w:szCs w:val="22"/>
          <w:shd w:val="clear" w:color="auto" w:fill="FFFFFF"/>
        </w:rPr>
        <w:t xml:space="preserve"> and your PIN is the something you know.</w:t>
      </w:r>
    </w:p>
    <w:p w14:paraId="5FB51DBB" w14:textId="77777777" w:rsidR="007924E4" w:rsidRPr="00B42382" w:rsidRDefault="007924E4" w:rsidP="008D7BEE">
      <w:pPr>
        <w:rPr>
          <w:rFonts w:ascii="Arial" w:hAnsi="Arial" w:cs="Arial"/>
          <w:sz w:val="22"/>
          <w:szCs w:val="22"/>
          <w:shd w:val="clear" w:color="auto" w:fill="FFFFFF"/>
        </w:rPr>
      </w:pPr>
    </w:p>
    <w:p w14:paraId="3180220B" w14:textId="5A3B9BEE" w:rsidR="00B417E2" w:rsidRPr="00D16644" w:rsidRDefault="00D16644" w:rsidP="008D7BEE">
      <w:pPr>
        <w:rPr>
          <w:rFonts w:ascii="Arial" w:hAnsi="Arial" w:cs="Arial"/>
          <w:b/>
          <w:bCs/>
          <w:sz w:val="22"/>
          <w:szCs w:val="22"/>
          <w:shd w:val="clear" w:color="auto" w:fill="FFFFFF"/>
        </w:rPr>
      </w:pPr>
      <w:r>
        <w:rPr>
          <w:rFonts w:ascii="Arial" w:hAnsi="Arial" w:cs="Arial"/>
          <w:b/>
          <w:bCs/>
          <w:sz w:val="22"/>
          <w:szCs w:val="22"/>
          <w:shd w:val="clear" w:color="auto" w:fill="FFFFFF"/>
        </w:rPr>
        <w:lastRenderedPageBreak/>
        <w:t xml:space="preserve">Logging in to </w:t>
      </w:r>
      <w:r w:rsidR="006467F2" w:rsidRPr="006467F2">
        <w:rPr>
          <w:rFonts w:ascii="Arial" w:hAnsi="Arial" w:cs="Arial"/>
          <w:b/>
          <w:bCs/>
          <w:color w:val="C00000"/>
          <w:sz w:val="22"/>
          <w:szCs w:val="22"/>
          <w:shd w:val="clear" w:color="auto" w:fill="FFFFFF"/>
        </w:rPr>
        <w:t>[product name]</w:t>
      </w:r>
      <w:r w:rsidR="006467F2">
        <w:rPr>
          <w:rFonts w:ascii="Arial" w:hAnsi="Arial" w:cs="Arial"/>
          <w:color w:val="C00000"/>
          <w:sz w:val="22"/>
          <w:szCs w:val="22"/>
          <w:shd w:val="clear" w:color="auto" w:fill="FFFFFF"/>
        </w:rPr>
        <w:t xml:space="preserve"> </w:t>
      </w:r>
      <w:r w:rsidR="00572740">
        <w:rPr>
          <w:rFonts w:ascii="Arial" w:hAnsi="Arial" w:cs="Arial"/>
          <w:b/>
          <w:bCs/>
          <w:sz w:val="22"/>
          <w:szCs w:val="22"/>
          <w:shd w:val="clear" w:color="auto" w:fill="FFFFFF"/>
        </w:rPr>
        <w:t>w</w:t>
      </w:r>
      <w:r w:rsidR="00A94432">
        <w:rPr>
          <w:rFonts w:ascii="Arial" w:hAnsi="Arial" w:cs="Arial"/>
          <w:b/>
          <w:bCs/>
          <w:sz w:val="22"/>
          <w:szCs w:val="22"/>
          <w:shd w:val="clear" w:color="auto" w:fill="FFFFFF"/>
        </w:rPr>
        <w:t>i</w:t>
      </w:r>
      <w:r>
        <w:rPr>
          <w:rFonts w:ascii="Arial" w:hAnsi="Arial" w:cs="Arial"/>
          <w:b/>
          <w:bCs/>
          <w:sz w:val="22"/>
          <w:szCs w:val="22"/>
          <w:shd w:val="clear" w:color="auto" w:fill="FFFFFF"/>
        </w:rPr>
        <w:t xml:space="preserve">ll </w:t>
      </w:r>
      <w:r w:rsidR="00572740">
        <w:rPr>
          <w:rFonts w:ascii="Arial" w:hAnsi="Arial" w:cs="Arial"/>
          <w:b/>
          <w:bCs/>
          <w:sz w:val="22"/>
          <w:szCs w:val="22"/>
          <w:shd w:val="clear" w:color="auto" w:fill="FFFFFF"/>
        </w:rPr>
        <w:t>c</w:t>
      </w:r>
      <w:r>
        <w:rPr>
          <w:rFonts w:ascii="Arial" w:hAnsi="Arial" w:cs="Arial"/>
          <w:b/>
          <w:bCs/>
          <w:sz w:val="22"/>
          <w:szCs w:val="22"/>
          <w:shd w:val="clear" w:color="auto" w:fill="FFFFFF"/>
        </w:rPr>
        <w:t xml:space="preserve">hange a </w:t>
      </w:r>
      <w:r w:rsidR="00572740">
        <w:rPr>
          <w:rFonts w:ascii="Arial" w:hAnsi="Arial" w:cs="Arial"/>
          <w:b/>
          <w:bCs/>
          <w:sz w:val="22"/>
          <w:szCs w:val="22"/>
          <w:shd w:val="clear" w:color="auto" w:fill="FFFFFF"/>
        </w:rPr>
        <w:t>l</w:t>
      </w:r>
      <w:r>
        <w:rPr>
          <w:rFonts w:ascii="Arial" w:hAnsi="Arial" w:cs="Arial"/>
          <w:b/>
          <w:bCs/>
          <w:sz w:val="22"/>
          <w:szCs w:val="22"/>
          <w:shd w:val="clear" w:color="auto" w:fill="FFFFFF"/>
        </w:rPr>
        <w:t xml:space="preserve">ittle </w:t>
      </w:r>
      <w:r w:rsidR="00572740">
        <w:rPr>
          <w:rFonts w:ascii="Arial" w:hAnsi="Arial" w:cs="Arial"/>
          <w:b/>
          <w:bCs/>
          <w:sz w:val="22"/>
          <w:szCs w:val="22"/>
          <w:shd w:val="clear" w:color="auto" w:fill="FFFFFF"/>
        </w:rPr>
        <w:t>b</w:t>
      </w:r>
      <w:r>
        <w:rPr>
          <w:rFonts w:ascii="Arial" w:hAnsi="Arial" w:cs="Arial"/>
          <w:b/>
          <w:bCs/>
          <w:sz w:val="22"/>
          <w:szCs w:val="22"/>
          <w:shd w:val="clear" w:color="auto" w:fill="FFFFFF"/>
        </w:rPr>
        <w:t>it</w:t>
      </w:r>
    </w:p>
    <w:p w14:paraId="3612355B" w14:textId="15F0CC0E" w:rsidR="0008234B" w:rsidRDefault="006D62D7" w:rsidP="008D7BEE">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adds a small, extra login step that takes just a few seconds. </w:t>
      </w:r>
      <w:r w:rsidR="007924E4" w:rsidRPr="00B42382">
        <w:rPr>
          <w:rFonts w:ascii="Arial" w:hAnsi="Arial" w:cs="Arial"/>
          <w:sz w:val="22"/>
          <w:szCs w:val="22"/>
          <w:shd w:val="clear" w:color="auto" w:fill="FFFFFF"/>
        </w:rPr>
        <w:t xml:space="preserve">You still log in to your </w:t>
      </w:r>
      <w:r w:rsidR="00D16644" w:rsidRPr="00D16644">
        <w:rPr>
          <w:rFonts w:ascii="Arial" w:hAnsi="Arial" w:cs="Arial"/>
          <w:color w:val="C00000"/>
          <w:sz w:val="22"/>
          <w:szCs w:val="22"/>
          <w:shd w:val="clear" w:color="auto" w:fill="FFFFFF"/>
        </w:rPr>
        <w:t>[</w:t>
      </w:r>
      <w:r w:rsidR="00A94432">
        <w:rPr>
          <w:rFonts w:ascii="Arial" w:hAnsi="Arial" w:cs="Arial"/>
          <w:color w:val="C00000"/>
          <w:sz w:val="22"/>
          <w:szCs w:val="22"/>
          <w:shd w:val="clear" w:color="auto" w:fill="FFFFFF"/>
        </w:rPr>
        <w:t>product name</w:t>
      </w:r>
      <w:r w:rsidR="00D16644" w:rsidRPr="00D16644">
        <w:rPr>
          <w:rFonts w:ascii="Arial" w:hAnsi="Arial" w:cs="Arial"/>
          <w:color w:val="C00000"/>
          <w:sz w:val="22"/>
          <w:szCs w:val="22"/>
          <w:shd w:val="clear" w:color="auto" w:fill="FFFFFF"/>
        </w:rPr>
        <w:t>]</w:t>
      </w:r>
      <w:r w:rsidR="00D16644" w:rsidRPr="00D16644">
        <w:rPr>
          <w:rFonts w:ascii="Arial" w:hAnsi="Arial" w:cs="Arial"/>
          <w:b/>
          <w:bCs/>
          <w:color w:val="C00000"/>
          <w:sz w:val="22"/>
          <w:szCs w:val="22"/>
          <w:shd w:val="clear" w:color="auto" w:fill="FFFFFF"/>
        </w:rPr>
        <w:t xml:space="preserve"> </w:t>
      </w:r>
      <w:r w:rsidR="007924E4" w:rsidRPr="00B42382">
        <w:rPr>
          <w:rFonts w:ascii="Arial" w:hAnsi="Arial" w:cs="Arial"/>
          <w:sz w:val="22"/>
          <w:szCs w:val="22"/>
          <w:shd w:val="clear" w:color="auto" w:fill="FFFFFF"/>
        </w:rPr>
        <w:t xml:space="preserve">account the way you do today, </w:t>
      </w:r>
      <w:r w:rsidR="00FD6839" w:rsidRPr="00B42382">
        <w:rPr>
          <w:rFonts w:ascii="Arial" w:hAnsi="Arial" w:cs="Arial"/>
          <w:sz w:val="22"/>
          <w:szCs w:val="22"/>
          <w:shd w:val="clear" w:color="auto" w:fill="FFFFFF"/>
        </w:rPr>
        <w:t xml:space="preserve">by </w:t>
      </w:r>
      <w:r w:rsidR="007924E4" w:rsidRPr="00B42382">
        <w:rPr>
          <w:rFonts w:ascii="Arial" w:hAnsi="Arial" w:cs="Arial"/>
          <w:sz w:val="22"/>
          <w:szCs w:val="22"/>
          <w:shd w:val="clear" w:color="auto" w:fill="FFFFFF"/>
        </w:rPr>
        <w:t>entering your username and password</w:t>
      </w:r>
      <w:r w:rsidR="005A19FB" w:rsidRPr="00B42382">
        <w:rPr>
          <w:rFonts w:ascii="Arial" w:hAnsi="Arial" w:cs="Arial"/>
          <w:sz w:val="22"/>
          <w:szCs w:val="22"/>
          <w:shd w:val="clear" w:color="auto" w:fill="FFFFFF"/>
        </w:rPr>
        <w:t xml:space="preserve"> on the login screen</w:t>
      </w:r>
      <w:r w:rsidR="007924E4" w:rsidRPr="00B42382">
        <w:rPr>
          <w:rFonts w:ascii="Arial" w:hAnsi="Arial" w:cs="Arial"/>
          <w:sz w:val="22"/>
          <w:szCs w:val="22"/>
          <w:shd w:val="clear" w:color="auto" w:fill="FFFFFF"/>
        </w:rPr>
        <w:t>.</w:t>
      </w:r>
    </w:p>
    <w:p w14:paraId="2EE54B78" w14:textId="2D8D0CCB" w:rsidR="0008234B" w:rsidRPr="00B42382" w:rsidRDefault="0008234B" w:rsidP="0008234B">
      <w:pPr>
        <w:jc w:val="center"/>
        <w:rPr>
          <w:rFonts w:ascii="Arial" w:hAnsi="Arial" w:cs="Arial"/>
          <w:sz w:val="22"/>
          <w:szCs w:val="22"/>
          <w:shd w:val="clear" w:color="auto" w:fill="FFFFFF"/>
        </w:rPr>
      </w:pPr>
      <w:r>
        <w:rPr>
          <w:rFonts w:ascii="Arial" w:hAnsi="Arial" w:cs="Arial"/>
          <w:noProof/>
          <w:sz w:val="20"/>
          <w:szCs w:val="20"/>
          <w:shd w:val="clear" w:color="auto" w:fill="FFFFFF"/>
        </w:rPr>
        <w:drawing>
          <wp:inline distT="0" distB="0" distL="0" distR="0" wp14:anchorId="17308531" wp14:editId="0317B070">
            <wp:extent cx="3081768" cy="1515533"/>
            <wp:effectExtent l="0" t="0" r="4445" b="0"/>
            <wp:docPr id="5" name="Picture 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eams&#10;&#10;Description automatically generated"/>
                    <pic:cNvPicPr/>
                  </pic:nvPicPr>
                  <pic:blipFill>
                    <a:blip r:embed="rId21"/>
                    <a:stretch>
                      <a:fillRect/>
                    </a:stretch>
                  </pic:blipFill>
                  <pic:spPr>
                    <a:xfrm>
                      <a:off x="0" y="0"/>
                      <a:ext cx="3229719" cy="1588291"/>
                    </a:xfrm>
                    <a:prstGeom prst="rect">
                      <a:avLst/>
                    </a:prstGeom>
                  </pic:spPr>
                </pic:pic>
              </a:graphicData>
            </a:graphic>
          </wp:inline>
        </w:drawing>
      </w:r>
    </w:p>
    <w:p w14:paraId="559836CF" w14:textId="77777777" w:rsidR="0008234B" w:rsidRDefault="0008234B" w:rsidP="008D7BEE">
      <w:pPr>
        <w:rPr>
          <w:rFonts w:ascii="Arial" w:hAnsi="Arial" w:cs="Arial"/>
          <w:sz w:val="22"/>
          <w:szCs w:val="22"/>
          <w:shd w:val="clear" w:color="auto" w:fill="FFFFFF"/>
        </w:rPr>
      </w:pPr>
    </w:p>
    <w:p w14:paraId="57B906AA" w14:textId="1D0FC3FB" w:rsidR="009B792A" w:rsidRPr="00B42382" w:rsidRDefault="007924E4" w:rsidP="008D7BEE">
      <w:pPr>
        <w:rPr>
          <w:rFonts w:ascii="Arial" w:hAnsi="Arial" w:cs="Arial"/>
          <w:sz w:val="22"/>
          <w:szCs w:val="22"/>
          <w:shd w:val="clear" w:color="auto" w:fill="FFFFFF"/>
        </w:rPr>
      </w:pPr>
      <w:r w:rsidRPr="00B42382">
        <w:rPr>
          <w:rFonts w:ascii="Arial" w:hAnsi="Arial" w:cs="Arial"/>
          <w:sz w:val="22"/>
          <w:szCs w:val="22"/>
          <w:shd w:val="clear" w:color="auto" w:fill="FFFFFF"/>
        </w:rPr>
        <w:t xml:space="preserve">Then you’re prompted to </w:t>
      </w:r>
      <w:r w:rsidR="005A19FB" w:rsidRPr="00B42382">
        <w:rPr>
          <w:rFonts w:ascii="Arial" w:hAnsi="Arial" w:cs="Arial"/>
          <w:sz w:val="22"/>
          <w:szCs w:val="22"/>
          <w:shd w:val="clear" w:color="auto" w:fill="FFFFFF"/>
        </w:rPr>
        <w:t xml:space="preserve">provide </w:t>
      </w:r>
      <w:r w:rsidR="0008234B">
        <w:rPr>
          <w:rFonts w:ascii="Arial" w:hAnsi="Arial" w:cs="Arial"/>
          <w:sz w:val="22"/>
          <w:szCs w:val="22"/>
          <w:shd w:val="clear" w:color="auto" w:fill="FFFFFF"/>
        </w:rPr>
        <w:t>an</w:t>
      </w:r>
      <w:r w:rsidR="005A19FB" w:rsidRPr="00B42382">
        <w:rPr>
          <w:rFonts w:ascii="Arial" w:hAnsi="Arial" w:cs="Arial"/>
          <w:sz w:val="22"/>
          <w:szCs w:val="22"/>
          <w:shd w:val="clear" w:color="auto" w:fill="FFFFFF"/>
        </w:rPr>
        <w:t xml:space="preserve"> additional verification method. </w:t>
      </w:r>
      <w:r w:rsidR="00311481" w:rsidRPr="00B42382">
        <w:rPr>
          <w:rFonts w:ascii="Arial" w:hAnsi="Arial" w:cs="Arial"/>
          <w:sz w:val="22"/>
          <w:szCs w:val="22"/>
          <w:shd w:val="clear" w:color="auto" w:fill="FFFFFF"/>
        </w:rPr>
        <w:t xml:space="preserve">We’ll talk about </w:t>
      </w:r>
      <w:r w:rsidR="0008234B">
        <w:rPr>
          <w:rFonts w:ascii="Arial" w:hAnsi="Arial" w:cs="Arial"/>
          <w:sz w:val="22"/>
          <w:szCs w:val="22"/>
          <w:shd w:val="clear" w:color="auto" w:fill="FFFFFF"/>
        </w:rPr>
        <w:t>the</w:t>
      </w:r>
      <w:r w:rsidR="00311481" w:rsidRPr="00B42382">
        <w:rPr>
          <w:rFonts w:ascii="Arial" w:hAnsi="Arial" w:cs="Arial"/>
          <w:sz w:val="22"/>
          <w:szCs w:val="22"/>
          <w:shd w:val="clear" w:color="auto" w:fill="FFFFFF"/>
        </w:rPr>
        <w:t xml:space="preserve"> verification method options </w:t>
      </w:r>
      <w:r w:rsidR="0008234B">
        <w:rPr>
          <w:rFonts w:ascii="Arial" w:hAnsi="Arial" w:cs="Arial"/>
          <w:sz w:val="22"/>
          <w:szCs w:val="22"/>
          <w:shd w:val="clear" w:color="auto" w:fill="FFFFFF"/>
        </w:rPr>
        <w:t>that are available in</w:t>
      </w:r>
      <w:r w:rsidR="00311481" w:rsidRPr="00B42382">
        <w:rPr>
          <w:rFonts w:ascii="Arial" w:hAnsi="Arial" w:cs="Arial"/>
          <w:sz w:val="22"/>
          <w:szCs w:val="22"/>
          <w:shd w:val="clear" w:color="auto" w:fill="FFFFFF"/>
        </w:rPr>
        <w:t xml:space="preserve"> the next message. But in a nutshell, that’s it</w:t>
      </w:r>
      <w:r w:rsidR="0008234B">
        <w:rPr>
          <w:rFonts w:ascii="Arial" w:hAnsi="Arial" w:cs="Arial"/>
          <w:sz w:val="22"/>
          <w:szCs w:val="22"/>
          <w:shd w:val="clear" w:color="auto" w:fill="FFFFFF"/>
        </w:rPr>
        <w:t>!</w:t>
      </w:r>
    </w:p>
    <w:p w14:paraId="6319480C" w14:textId="1EF2907B" w:rsidR="00E835D4" w:rsidRDefault="004E2942" w:rsidP="00A645FC">
      <w:pPr>
        <w:rPr>
          <w:rFonts w:ascii="Arial" w:hAnsi="Arial" w:cs="Arial"/>
          <w:sz w:val="20"/>
          <w:szCs w:val="20"/>
          <w:shd w:val="clear" w:color="auto" w:fill="FFFFFF"/>
        </w:rPr>
      </w:pPr>
      <w:r>
        <w:rPr>
          <w:rFonts w:ascii="Arial" w:hAnsi="Arial" w:cs="Arial"/>
          <w:sz w:val="20"/>
          <w:szCs w:val="20"/>
          <w:shd w:val="clear" w:color="auto" w:fill="FFFFFF"/>
        </w:rPr>
        <w:t xml:space="preserve">      </w:t>
      </w:r>
    </w:p>
    <w:p w14:paraId="0DA1CC0B" w14:textId="7C6BE361" w:rsidR="00311481" w:rsidRPr="00874894" w:rsidRDefault="00874894" w:rsidP="00311481">
      <w:pPr>
        <w:rPr>
          <w:rFonts w:ascii="Arial" w:hAnsi="Arial" w:cs="Arial"/>
          <w:b/>
          <w:bCs/>
          <w:sz w:val="22"/>
          <w:szCs w:val="22"/>
          <w:shd w:val="clear" w:color="auto" w:fill="FFFFFF"/>
        </w:rPr>
      </w:pPr>
      <w:r w:rsidRPr="00874894">
        <w:rPr>
          <w:rFonts w:ascii="Arial" w:hAnsi="Arial" w:cs="Arial"/>
          <w:b/>
          <w:bCs/>
          <w:sz w:val="22"/>
          <w:szCs w:val="22"/>
          <w:shd w:val="clear" w:color="auto" w:fill="FFFFFF"/>
        </w:rPr>
        <w:t>What’s next?</w:t>
      </w:r>
    </w:p>
    <w:p w14:paraId="3EA4B349" w14:textId="597182FA" w:rsidR="00874894" w:rsidRPr="00B42382" w:rsidRDefault="00311481" w:rsidP="00874894">
      <w:pPr>
        <w:rPr>
          <w:rFonts w:ascii="Arial" w:hAnsi="Arial" w:cs="Arial"/>
          <w:sz w:val="22"/>
          <w:szCs w:val="22"/>
          <w:shd w:val="clear" w:color="auto" w:fill="FFFFFF"/>
        </w:rPr>
      </w:pPr>
      <w:r w:rsidRPr="00B42382">
        <w:rPr>
          <w:rFonts w:ascii="Arial" w:hAnsi="Arial" w:cs="Arial"/>
          <w:sz w:val="22"/>
          <w:szCs w:val="22"/>
          <w:shd w:val="clear" w:color="auto" w:fill="FFFFFF"/>
        </w:rPr>
        <w:t xml:space="preserve">There’s nothing for you to do yet. But if you haven’t already, </w:t>
      </w:r>
      <w:r w:rsidR="00874894">
        <w:rPr>
          <w:rFonts w:ascii="Arial" w:hAnsi="Arial" w:cs="Arial"/>
          <w:sz w:val="22"/>
          <w:szCs w:val="22"/>
        </w:rPr>
        <w:t>check</w:t>
      </w:r>
      <w:r w:rsidR="00874894" w:rsidRPr="00B42382">
        <w:rPr>
          <w:rFonts w:ascii="Arial" w:hAnsi="Arial" w:cs="Arial"/>
          <w:sz w:val="22"/>
          <w:szCs w:val="22"/>
        </w:rPr>
        <w:t xml:space="preserve"> out </w:t>
      </w:r>
      <w:r w:rsidR="00874894" w:rsidRPr="00A94432">
        <w:rPr>
          <w:rFonts w:ascii="Arial" w:hAnsi="Arial" w:cs="Arial"/>
          <w:sz w:val="22"/>
          <w:szCs w:val="22"/>
        </w:rPr>
        <w:t>this</w:t>
      </w:r>
      <w:r w:rsidR="00A94432" w:rsidRPr="00A94432">
        <w:rPr>
          <w:rFonts w:ascii="Arial" w:hAnsi="Arial" w:cs="Arial"/>
          <w:sz w:val="22"/>
          <w:szCs w:val="22"/>
        </w:rPr>
        <w:t xml:space="preserve"> </w:t>
      </w:r>
      <w:hyperlink r:id="rId22" w:history="1">
        <w:r w:rsidR="00A94432" w:rsidRPr="00A94432">
          <w:rPr>
            <w:rStyle w:val="Hyperlink"/>
            <w:rFonts w:ascii="Arial" w:hAnsi="Arial" w:cs="Arial"/>
            <w:color w:val="auto"/>
            <w:sz w:val="22"/>
            <w:szCs w:val="22"/>
          </w:rPr>
          <w:t>short video</w:t>
        </w:r>
      </w:hyperlink>
      <w:r w:rsidR="00A94432" w:rsidRPr="00A94432">
        <w:rPr>
          <w:rFonts w:ascii="Arial" w:hAnsi="Arial" w:cs="Arial"/>
          <w:sz w:val="22"/>
          <w:szCs w:val="22"/>
        </w:rPr>
        <w:t xml:space="preserve"> </w:t>
      </w:r>
      <w:r w:rsidRPr="00A94432">
        <w:rPr>
          <w:rFonts w:ascii="Arial" w:hAnsi="Arial" w:cs="Arial"/>
          <w:sz w:val="22"/>
          <w:szCs w:val="22"/>
          <w:shd w:val="clear" w:color="auto" w:fill="FFFFFF"/>
        </w:rPr>
        <w:t xml:space="preserve">to learn </w:t>
      </w:r>
      <w:r w:rsidRPr="00B42382">
        <w:rPr>
          <w:rFonts w:ascii="Arial" w:hAnsi="Arial" w:cs="Arial"/>
          <w:sz w:val="22"/>
          <w:szCs w:val="22"/>
          <w:shd w:val="clear" w:color="auto" w:fill="FFFFFF"/>
        </w:rPr>
        <w:t>more about how MFA works.</w:t>
      </w:r>
      <w:r w:rsidR="00874894">
        <w:rPr>
          <w:rFonts w:ascii="Arial" w:hAnsi="Arial" w:cs="Arial"/>
          <w:sz w:val="22"/>
          <w:szCs w:val="22"/>
          <w:shd w:val="clear" w:color="auto" w:fill="FFFFFF"/>
        </w:rPr>
        <w:t xml:space="preserve"> </w:t>
      </w:r>
      <w:r w:rsidR="00874894" w:rsidRPr="00B42382">
        <w:rPr>
          <w:rFonts w:ascii="Arial" w:hAnsi="Arial" w:cs="Arial"/>
          <w:sz w:val="22"/>
          <w:szCs w:val="22"/>
          <w:shd w:val="clear" w:color="auto" w:fill="FFFFFF"/>
        </w:rPr>
        <w:t xml:space="preserve">For questions and more information, </w:t>
      </w:r>
      <w:r w:rsidR="00874894" w:rsidRPr="00CB6DD4">
        <w:rPr>
          <w:rFonts w:ascii="Arial" w:hAnsi="Arial" w:cs="Arial"/>
          <w:color w:val="C00000"/>
          <w:sz w:val="22"/>
          <w:szCs w:val="22"/>
          <w:shd w:val="clear" w:color="auto" w:fill="FFFFFF"/>
        </w:rPr>
        <w:t>[</w:t>
      </w:r>
      <w:r w:rsidR="00A94432" w:rsidRPr="00CB6DD4">
        <w:rPr>
          <w:rFonts w:ascii="Arial" w:hAnsi="Arial" w:cs="Arial"/>
          <w:color w:val="C00000"/>
          <w:sz w:val="22"/>
          <w:szCs w:val="22"/>
          <w:shd w:val="clear" w:color="auto" w:fill="FFFFFF"/>
        </w:rPr>
        <w:t xml:space="preserve">share a FAQ or </w:t>
      </w:r>
      <w:r w:rsidR="00A94432">
        <w:rPr>
          <w:rFonts w:ascii="Arial" w:hAnsi="Arial" w:cs="Arial"/>
          <w:color w:val="C00000"/>
          <w:sz w:val="22"/>
          <w:szCs w:val="22"/>
          <w:shd w:val="clear" w:color="auto" w:fill="FFFFFF"/>
        </w:rPr>
        <w:t>customer forum that</w:t>
      </w:r>
      <w:r w:rsidR="00A94432" w:rsidRPr="00CB6DD4">
        <w:rPr>
          <w:rFonts w:ascii="Arial" w:hAnsi="Arial" w:cs="Arial"/>
          <w:color w:val="C00000"/>
          <w:sz w:val="22"/>
          <w:szCs w:val="22"/>
          <w:shd w:val="clear" w:color="auto" w:fill="FFFFFF"/>
        </w:rPr>
        <w:t xml:space="preserve"> you create to provide details about your rollout</w:t>
      </w:r>
      <w:r w:rsidR="00874894" w:rsidRPr="00CB6DD4">
        <w:rPr>
          <w:rFonts w:ascii="Arial" w:hAnsi="Arial" w:cs="Arial"/>
          <w:color w:val="C00000"/>
          <w:sz w:val="22"/>
          <w:szCs w:val="22"/>
          <w:shd w:val="clear" w:color="auto" w:fill="FFFFFF"/>
        </w:rPr>
        <w:t>]</w:t>
      </w:r>
      <w:r w:rsidR="00874894" w:rsidRPr="00B42382">
        <w:rPr>
          <w:rFonts w:ascii="Arial" w:hAnsi="Arial" w:cs="Arial"/>
          <w:sz w:val="22"/>
          <w:szCs w:val="22"/>
          <w:shd w:val="clear" w:color="auto" w:fill="FFFFFF"/>
        </w:rPr>
        <w:t>.</w:t>
      </w:r>
    </w:p>
    <w:p w14:paraId="29367CAE" w14:textId="2A59E02D" w:rsidR="004A37B5" w:rsidRPr="00B42382" w:rsidRDefault="004A37B5" w:rsidP="00311481">
      <w:pPr>
        <w:rPr>
          <w:rFonts w:ascii="Arial" w:hAnsi="Arial" w:cs="Arial"/>
          <w:sz w:val="22"/>
          <w:szCs w:val="22"/>
          <w:shd w:val="clear" w:color="auto" w:fill="FFFFFF"/>
        </w:rPr>
      </w:pPr>
    </w:p>
    <w:p w14:paraId="11B95D62" w14:textId="77777777" w:rsidR="004A37B5" w:rsidRPr="00B42382" w:rsidRDefault="004A37B5" w:rsidP="004A37B5">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27541DBB" w14:textId="3096E6BF" w:rsidR="003F68C3" w:rsidRDefault="003F68C3" w:rsidP="003F68C3">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sidR="00A872EE">
        <w:rPr>
          <w:rFonts w:ascii="Arial" w:hAnsi="Arial" w:cs="Arial"/>
          <w:color w:val="C00000"/>
          <w:sz w:val="22"/>
          <w:szCs w:val="22"/>
          <w:shd w:val="clear" w:color="auto" w:fill="FFFFFF"/>
        </w:rPr>
        <w:t>company</w:t>
      </w:r>
      <w:r w:rsidRPr="003F68C3">
        <w:rPr>
          <w:rFonts w:ascii="Arial" w:hAnsi="Arial" w:cs="Arial"/>
          <w:color w:val="C00000"/>
          <w:sz w:val="22"/>
          <w:szCs w:val="22"/>
          <w:shd w:val="clear" w:color="auto" w:fill="FFFFFF"/>
        </w:rPr>
        <w:t xml:space="preserve"> </w:t>
      </w:r>
      <w:r>
        <w:rPr>
          <w:rFonts w:ascii="Arial" w:hAnsi="Arial" w:cs="Arial"/>
          <w:color w:val="C00000"/>
          <w:sz w:val="22"/>
          <w:szCs w:val="22"/>
          <w:shd w:val="clear" w:color="auto" w:fill="FFFFFF"/>
        </w:rPr>
        <w:t>n</w:t>
      </w:r>
      <w:r w:rsidRPr="003F68C3">
        <w:rPr>
          <w:rFonts w:ascii="Arial" w:hAnsi="Arial" w:cs="Arial"/>
          <w:color w:val="C00000"/>
          <w:sz w:val="22"/>
          <w:szCs w:val="22"/>
          <w:shd w:val="clear" w:color="auto" w:fill="FFFFFF"/>
        </w:rPr>
        <w:t>ame]</w:t>
      </w:r>
    </w:p>
    <w:p w14:paraId="29B18BE0" w14:textId="77777777" w:rsidR="00572740" w:rsidRPr="003F68C3" w:rsidRDefault="00572740" w:rsidP="003F68C3">
      <w:pPr>
        <w:rPr>
          <w:rFonts w:ascii="Arial" w:hAnsi="Arial" w:cs="Arial"/>
          <w:color w:val="C00000"/>
          <w:sz w:val="22"/>
          <w:szCs w:val="22"/>
          <w:shd w:val="clear" w:color="auto" w:fill="FFFFFF"/>
        </w:rPr>
      </w:pPr>
    </w:p>
    <w:p w14:paraId="44FA74F0" w14:textId="77777777" w:rsidR="00F919DD" w:rsidRPr="00F919DD" w:rsidRDefault="00F919DD" w:rsidP="00F919DD">
      <w:pPr>
        <w:spacing w:after="200" w:line="276" w:lineRule="auto"/>
        <w:rPr>
          <w:color w:val="C00000"/>
          <w:sz w:val="28"/>
          <w:szCs w:val="28"/>
          <w:u w:val="single"/>
        </w:rPr>
      </w:pPr>
    </w:p>
    <w:p w14:paraId="2082FB63" w14:textId="77777777" w:rsidR="00F56BE4" w:rsidRPr="00E835D4" w:rsidRDefault="00F56BE4" w:rsidP="00F56BE4">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t>Email 3:  Count Down to Your MFA Launch and Introduce Verification Method Options</w:t>
      </w:r>
      <w:r w:rsidRPr="00A645FC">
        <w:rPr>
          <w:rFonts w:ascii="Arial" w:hAnsi="Arial" w:cs="Arial"/>
          <w:b/>
          <w:bCs/>
          <w:sz w:val="28"/>
          <w:szCs w:val="28"/>
          <w:u w:val="single"/>
          <w:shd w:val="clear" w:color="auto" w:fill="FFFFFF"/>
        </w:rPr>
        <w:t xml:space="preserve"> </w:t>
      </w:r>
    </w:p>
    <w:p w14:paraId="0EB39E03" w14:textId="77777777" w:rsidR="00F56BE4" w:rsidRDefault="00F56BE4" w:rsidP="00F56BE4">
      <w:pPr>
        <w:rPr>
          <w:rFonts w:ascii="Arial" w:hAnsi="Arial" w:cs="Arial"/>
          <w:sz w:val="20"/>
          <w:szCs w:val="20"/>
          <w:shd w:val="clear" w:color="auto" w:fill="FFFFFF"/>
        </w:rPr>
      </w:pPr>
    </w:p>
    <w:p w14:paraId="1BC194F6" w14:textId="77777777" w:rsidR="00F56BE4" w:rsidRPr="00B42382" w:rsidRDefault="00F56BE4" w:rsidP="00F56BE4">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6C7C59DC" w14:textId="77777777"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is coming in </w:t>
      </w:r>
      <w:r w:rsidRPr="00913648">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days – Here’s how to get ready</w:t>
      </w:r>
    </w:p>
    <w:p w14:paraId="79904B79" w14:textId="77777777" w:rsidR="00F56BE4" w:rsidRPr="00B42382" w:rsidRDefault="00F56BE4" w:rsidP="00F56BE4">
      <w:pPr>
        <w:rPr>
          <w:rFonts w:ascii="Arial" w:hAnsi="Arial" w:cs="Arial"/>
          <w:sz w:val="22"/>
          <w:szCs w:val="22"/>
          <w:shd w:val="clear" w:color="auto" w:fill="FFFFFF"/>
        </w:rPr>
      </w:pPr>
    </w:p>
    <w:p w14:paraId="2FAC5938" w14:textId="77777777" w:rsidR="00F56BE4" w:rsidRPr="00B42382" w:rsidRDefault="00F56BE4" w:rsidP="00F56BE4">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01E7815B" w14:textId="77777777"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295A2287" w14:textId="77777777" w:rsidR="00F56BE4" w:rsidRPr="00B42382" w:rsidRDefault="00F56BE4" w:rsidP="00F56BE4">
      <w:pPr>
        <w:rPr>
          <w:rFonts w:ascii="Arial" w:hAnsi="Arial" w:cs="Arial"/>
          <w:sz w:val="22"/>
          <w:szCs w:val="22"/>
          <w:shd w:val="clear" w:color="auto" w:fill="FFFFFF"/>
        </w:rPr>
      </w:pPr>
    </w:p>
    <w:p w14:paraId="01EB5DCE" w14:textId="069CD05B"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 xml:space="preserve">On </w:t>
      </w:r>
      <w:r w:rsidRPr="00913648">
        <w:rPr>
          <w:rFonts w:ascii="Arial" w:hAnsi="Arial" w:cs="Arial"/>
          <w:color w:val="C00000"/>
          <w:sz w:val="22"/>
          <w:szCs w:val="22"/>
          <w:shd w:val="clear" w:color="auto" w:fill="FFFFFF"/>
        </w:rPr>
        <w:t xml:space="preserve">[date], </w:t>
      </w:r>
      <w:r w:rsidRPr="00B42382">
        <w:rPr>
          <w:rFonts w:ascii="Arial" w:hAnsi="Arial" w:cs="Arial"/>
          <w:sz w:val="22"/>
          <w:szCs w:val="22"/>
          <w:shd w:val="clear" w:color="auto" w:fill="FFFFFF"/>
        </w:rPr>
        <w:t xml:space="preserve">we are rolling out multi-factor authentication (MFA) </w:t>
      </w:r>
      <w:r w:rsidR="00572740">
        <w:rPr>
          <w:rFonts w:ascii="Arial" w:hAnsi="Arial" w:cs="Arial"/>
          <w:sz w:val="22"/>
          <w:szCs w:val="22"/>
          <w:shd w:val="clear" w:color="auto" w:fill="FFFFFF"/>
        </w:rPr>
        <w:t>for</w:t>
      </w:r>
      <w:r w:rsidRPr="00B42382">
        <w:rPr>
          <w:rFonts w:ascii="Arial" w:hAnsi="Arial" w:cs="Arial"/>
          <w:sz w:val="22"/>
          <w:szCs w:val="22"/>
          <w:shd w:val="clear" w:color="auto" w:fill="FFFFFF"/>
        </w:rPr>
        <w:t xml:space="preserve"> all </w:t>
      </w:r>
      <w:r w:rsidR="00572740" w:rsidRPr="000C78BA">
        <w:rPr>
          <w:rFonts w:ascii="Arial" w:hAnsi="Arial" w:cs="Arial"/>
          <w:color w:val="C00000"/>
          <w:sz w:val="22"/>
          <w:szCs w:val="22"/>
          <w:shd w:val="clear" w:color="auto" w:fill="FFFFFF"/>
        </w:rPr>
        <w:t>[product name]</w:t>
      </w:r>
      <w:r w:rsidR="00572740">
        <w:rPr>
          <w:rFonts w:ascii="Arial" w:hAnsi="Arial" w:cs="Arial"/>
          <w:color w:val="C00000"/>
          <w:sz w:val="22"/>
          <w:szCs w:val="22"/>
          <w:shd w:val="clear" w:color="auto" w:fill="FFFFFF"/>
        </w:rPr>
        <w:t xml:space="preserve"> </w:t>
      </w:r>
      <w:r w:rsidR="00572740" w:rsidRPr="00B42382">
        <w:rPr>
          <w:rFonts w:ascii="Arial" w:hAnsi="Arial" w:cs="Arial"/>
          <w:sz w:val="22"/>
          <w:szCs w:val="22"/>
          <w:shd w:val="clear" w:color="auto" w:fill="FFFFFF"/>
        </w:rPr>
        <w:t xml:space="preserve">users </w:t>
      </w:r>
      <w:r w:rsidRPr="00B42382">
        <w:rPr>
          <w:rFonts w:ascii="Arial" w:hAnsi="Arial" w:cs="Arial"/>
          <w:sz w:val="22"/>
          <w:szCs w:val="22"/>
          <w:shd w:val="clear" w:color="auto" w:fill="FFFFFF"/>
        </w:rPr>
        <w:t>to add an extra layer of login security. Here’s what you can do now to make sure you’re ready.</w:t>
      </w:r>
    </w:p>
    <w:p w14:paraId="3D7A5A43" w14:textId="77777777" w:rsidR="00F56BE4" w:rsidRPr="00B42382" w:rsidRDefault="00F56BE4" w:rsidP="00F56BE4">
      <w:pPr>
        <w:rPr>
          <w:rFonts w:ascii="Arial" w:hAnsi="Arial" w:cs="Arial"/>
          <w:sz w:val="22"/>
          <w:szCs w:val="22"/>
          <w:shd w:val="clear" w:color="auto" w:fill="FFFFFF"/>
        </w:rPr>
      </w:pPr>
    </w:p>
    <w:p w14:paraId="19E59F8D" w14:textId="77777777" w:rsidR="00F56BE4" w:rsidRPr="00234591" w:rsidRDefault="00F56BE4" w:rsidP="00F56BE4">
      <w:pPr>
        <w:rPr>
          <w:rFonts w:ascii="Arial" w:hAnsi="Arial" w:cs="Arial"/>
          <w:b/>
          <w:bCs/>
          <w:sz w:val="22"/>
          <w:szCs w:val="22"/>
          <w:shd w:val="clear" w:color="auto" w:fill="FFFFFF"/>
        </w:rPr>
      </w:pPr>
      <w:r w:rsidRPr="00234591">
        <w:rPr>
          <w:rFonts w:ascii="Arial" w:hAnsi="Arial" w:cs="Arial"/>
          <w:b/>
          <w:bCs/>
          <w:sz w:val="22"/>
          <w:szCs w:val="22"/>
          <w:shd w:val="clear" w:color="auto" w:fill="FFFFFF"/>
        </w:rPr>
        <w:t>Decide how you want to confirm your identity</w:t>
      </w:r>
    </w:p>
    <w:p w14:paraId="19269B39" w14:textId="3D7B83BF" w:rsidR="00F56BE4" w:rsidRPr="007B21B9" w:rsidRDefault="00F56BE4" w:rsidP="00F56BE4">
      <w:pPr>
        <w:rPr>
          <w:rFonts w:ascii="Arial" w:hAnsi="Arial" w:cs="Arial"/>
          <w:sz w:val="22"/>
          <w:szCs w:val="22"/>
          <w:shd w:val="clear" w:color="auto" w:fill="FFFFFF"/>
        </w:rPr>
      </w:pPr>
      <w:r>
        <w:rPr>
          <w:rFonts w:ascii="Arial" w:hAnsi="Arial" w:cs="Arial"/>
          <w:sz w:val="22"/>
          <w:szCs w:val="22"/>
          <w:shd w:val="clear" w:color="auto" w:fill="FFFFFF"/>
        </w:rPr>
        <w:t xml:space="preserve">When MFA is turned on, you’ll </w:t>
      </w:r>
      <w:r w:rsidRPr="00B42382">
        <w:rPr>
          <w:rFonts w:ascii="Arial" w:hAnsi="Arial" w:cs="Arial"/>
          <w:sz w:val="22"/>
          <w:szCs w:val="22"/>
          <w:shd w:val="clear" w:color="auto" w:fill="FFFFFF"/>
        </w:rPr>
        <w:t xml:space="preserve">log in to your </w:t>
      </w:r>
      <w:r w:rsidRPr="00D16644">
        <w:rPr>
          <w:rFonts w:ascii="Arial" w:hAnsi="Arial" w:cs="Arial"/>
          <w:color w:val="C00000"/>
          <w:sz w:val="22"/>
          <w:szCs w:val="22"/>
          <w:shd w:val="clear" w:color="auto" w:fill="FFFFFF"/>
        </w:rPr>
        <w:t>[product</w:t>
      </w:r>
      <w:r w:rsidR="00A640D3">
        <w:rPr>
          <w:rFonts w:ascii="Arial" w:hAnsi="Arial" w:cs="Arial"/>
          <w:color w:val="C00000"/>
          <w:sz w:val="22"/>
          <w:szCs w:val="22"/>
          <w:shd w:val="clear" w:color="auto" w:fill="FFFFFF"/>
        </w:rPr>
        <w:t xml:space="preserve"> name</w:t>
      </w:r>
      <w:r w:rsidRPr="00D16644">
        <w:rPr>
          <w:rFonts w:ascii="Arial" w:hAnsi="Arial" w:cs="Arial"/>
          <w:color w:val="C00000"/>
          <w:sz w:val="22"/>
          <w:szCs w:val="22"/>
          <w:shd w:val="clear" w:color="auto" w:fill="FFFFFF"/>
        </w:rPr>
        <w:t>]</w:t>
      </w:r>
      <w:r w:rsidRPr="00D16644">
        <w:rPr>
          <w:rFonts w:ascii="Arial" w:hAnsi="Arial" w:cs="Arial"/>
          <w:b/>
          <w:bCs/>
          <w:color w:val="C00000"/>
          <w:sz w:val="22"/>
          <w:szCs w:val="22"/>
          <w:shd w:val="clear" w:color="auto" w:fill="FFFFFF"/>
        </w:rPr>
        <w:t xml:space="preserve"> </w:t>
      </w:r>
      <w:r w:rsidRPr="00B42382">
        <w:rPr>
          <w:rFonts w:ascii="Arial" w:hAnsi="Arial" w:cs="Arial"/>
          <w:sz w:val="22"/>
          <w:szCs w:val="22"/>
          <w:shd w:val="clear" w:color="auto" w:fill="FFFFFF"/>
        </w:rPr>
        <w:t xml:space="preserve">account </w:t>
      </w:r>
      <w:r>
        <w:rPr>
          <w:rFonts w:ascii="Arial" w:hAnsi="Arial" w:cs="Arial"/>
          <w:sz w:val="22"/>
          <w:szCs w:val="22"/>
          <w:shd w:val="clear" w:color="auto" w:fill="FFFFFF"/>
        </w:rPr>
        <w:t>by providing</w:t>
      </w:r>
      <w:r w:rsidRPr="00B42382">
        <w:rPr>
          <w:rFonts w:ascii="Arial" w:hAnsi="Arial" w:cs="Arial"/>
          <w:sz w:val="22"/>
          <w:szCs w:val="22"/>
          <w:shd w:val="clear" w:color="auto" w:fill="FFFFFF"/>
        </w:rPr>
        <w:t xml:space="preserve"> a</w:t>
      </w:r>
      <w:r w:rsidR="00A640D3">
        <w:rPr>
          <w:rFonts w:ascii="Arial" w:hAnsi="Arial" w:cs="Arial"/>
          <w:sz w:val="22"/>
          <w:szCs w:val="22"/>
          <w:shd w:val="clear" w:color="auto" w:fill="FFFFFF"/>
        </w:rPr>
        <w:t xml:space="preserve">n identity </w:t>
      </w:r>
      <w:r w:rsidRPr="00B42382">
        <w:rPr>
          <w:rFonts w:ascii="Arial" w:hAnsi="Arial" w:cs="Arial"/>
          <w:sz w:val="22"/>
          <w:szCs w:val="22"/>
          <w:shd w:val="clear" w:color="auto" w:fill="FFFFFF"/>
        </w:rPr>
        <w:t xml:space="preserve">verification method as well as your username and password. </w:t>
      </w:r>
      <w:r>
        <w:rPr>
          <w:rFonts w:ascii="Arial" w:hAnsi="Arial" w:cs="Arial"/>
          <w:sz w:val="22"/>
          <w:szCs w:val="22"/>
          <w:shd w:val="clear" w:color="auto" w:fill="FFFFFF"/>
        </w:rPr>
        <w:t>I</w:t>
      </w:r>
      <w:r w:rsidRPr="00B42382">
        <w:rPr>
          <w:rFonts w:ascii="Arial" w:hAnsi="Arial" w:cs="Arial"/>
          <w:sz w:val="22"/>
          <w:szCs w:val="22"/>
          <w:shd w:val="clear" w:color="auto" w:fill="FFFFFF"/>
        </w:rPr>
        <w:t xml:space="preserve">t’s time to start thinking about the verification method (or methods) that you want to use. </w:t>
      </w:r>
      <w:r>
        <w:rPr>
          <w:rFonts w:ascii="Arial" w:hAnsi="Arial" w:cs="Arial"/>
          <w:sz w:val="22"/>
          <w:szCs w:val="22"/>
          <w:shd w:val="clear" w:color="auto" w:fill="FFFFFF"/>
        </w:rPr>
        <w:t>We</w:t>
      </w:r>
      <w:r w:rsidRPr="00B42382">
        <w:rPr>
          <w:rFonts w:ascii="Arial" w:hAnsi="Arial" w:cs="Arial"/>
          <w:sz w:val="22"/>
          <w:szCs w:val="22"/>
          <w:shd w:val="clear" w:color="auto" w:fill="FFFFFF"/>
        </w:rPr>
        <w:t xml:space="preserve"> recommend setting up </w:t>
      </w:r>
      <w:r>
        <w:rPr>
          <w:rFonts w:ascii="Arial" w:hAnsi="Arial" w:cs="Arial"/>
          <w:sz w:val="22"/>
          <w:szCs w:val="22"/>
          <w:shd w:val="clear" w:color="auto" w:fill="FFFFFF"/>
        </w:rPr>
        <w:t>multiple</w:t>
      </w:r>
      <w:r w:rsidRPr="00B42382">
        <w:rPr>
          <w:rFonts w:ascii="Arial" w:hAnsi="Arial" w:cs="Arial"/>
          <w:sz w:val="22"/>
          <w:szCs w:val="22"/>
          <w:shd w:val="clear" w:color="auto" w:fill="FFFFFF"/>
        </w:rPr>
        <w:t xml:space="preserve"> methods, so you </w:t>
      </w:r>
      <w:r w:rsidR="00A640D3">
        <w:rPr>
          <w:rFonts w:ascii="Arial" w:hAnsi="Arial" w:cs="Arial"/>
          <w:sz w:val="22"/>
          <w:szCs w:val="22"/>
          <w:shd w:val="clear" w:color="auto" w:fill="FFFFFF"/>
        </w:rPr>
        <w:t xml:space="preserve">always </w:t>
      </w:r>
      <w:r w:rsidRPr="00B42382">
        <w:rPr>
          <w:rFonts w:ascii="Arial" w:hAnsi="Arial" w:cs="Arial"/>
          <w:sz w:val="22"/>
          <w:szCs w:val="22"/>
          <w:shd w:val="clear" w:color="auto" w:fill="FFFFFF"/>
        </w:rPr>
        <w:t>have a backup</w:t>
      </w:r>
      <w:r w:rsidR="00A640D3">
        <w:rPr>
          <w:rFonts w:ascii="Arial" w:hAnsi="Arial" w:cs="Arial"/>
          <w:sz w:val="22"/>
          <w:szCs w:val="22"/>
          <w:shd w:val="clear" w:color="auto" w:fill="FFFFFF"/>
        </w:rPr>
        <w:t xml:space="preserve"> if you lose or forget your primary method</w:t>
      </w:r>
      <w:r w:rsidRPr="00B42382">
        <w:rPr>
          <w:rFonts w:ascii="Arial" w:hAnsi="Arial" w:cs="Arial"/>
          <w:sz w:val="22"/>
          <w:szCs w:val="22"/>
          <w:shd w:val="clear" w:color="auto" w:fill="FFFFFF"/>
        </w:rPr>
        <w:t>.</w:t>
      </w:r>
      <w:r>
        <w:rPr>
          <w:rFonts w:ascii="Arial" w:hAnsi="Arial" w:cs="Arial"/>
          <w:sz w:val="22"/>
          <w:szCs w:val="22"/>
          <w:shd w:val="clear" w:color="auto" w:fill="FFFFFF"/>
        </w:rPr>
        <w:t xml:space="preserve"> </w:t>
      </w:r>
      <w:r w:rsidRPr="00B42382">
        <w:rPr>
          <w:rFonts w:ascii="Arial" w:hAnsi="Arial" w:cs="Arial"/>
          <w:sz w:val="22"/>
          <w:szCs w:val="22"/>
          <w:shd w:val="clear" w:color="auto" w:fill="FFFFFF"/>
        </w:rPr>
        <w:t>You can choose from these options</w:t>
      </w:r>
      <w:r>
        <w:rPr>
          <w:rFonts w:ascii="Arial" w:hAnsi="Arial" w:cs="Arial"/>
          <w:sz w:val="22"/>
          <w:szCs w:val="22"/>
          <w:shd w:val="clear" w:color="auto" w:fill="FFFFFF"/>
        </w:rPr>
        <w:t>.</w:t>
      </w:r>
    </w:p>
    <w:p w14:paraId="791D999E" w14:textId="77777777" w:rsidR="00F56BE4" w:rsidRDefault="00F56BE4" w:rsidP="00F56BE4">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F56BE4" w14:paraId="7F46B740" w14:textId="77777777" w:rsidTr="005975AB">
        <w:tc>
          <w:tcPr>
            <w:tcW w:w="3600" w:type="dxa"/>
          </w:tcPr>
          <w:p w14:paraId="7F9B4046" w14:textId="77777777" w:rsidR="00F56BE4" w:rsidRPr="00B42382" w:rsidRDefault="00F56BE4" w:rsidP="005975AB">
            <w:pPr>
              <w:spacing w:before="80" w:after="80"/>
              <w:rPr>
                <w:rFonts w:ascii="Arial" w:hAnsi="Arial" w:cs="Arial"/>
                <w:sz w:val="20"/>
                <w:szCs w:val="20"/>
                <w:shd w:val="clear" w:color="auto" w:fill="FFFFFF"/>
              </w:rPr>
            </w:pPr>
            <w:commentRangeStart w:id="11"/>
            <w:r w:rsidRPr="00B42382">
              <w:rPr>
                <w:rFonts w:ascii="Arial" w:hAnsi="Arial" w:cs="Arial"/>
                <w:sz w:val="20"/>
                <w:szCs w:val="20"/>
                <w:shd w:val="clear" w:color="auto" w:fill="FFFFFF"/>
              </w:rPr>
              <w:t>Salesforce Authenticator mobile app</w:t>
            </w:r>
          </w:p>
        </w:tc>
        <w:tc>
          <w:tcPr>
            <w:tcW w:w="5395" w:type="dxa"/>
          </w:tcPr>
          <w:p w14:paraId="01FDC3A1" w14:textId="4B932D69" w:rsidR="00F56BE4" w:rsidRPr="00B42382" w:rsidRDefault="00F56BE4" w:rsidP="005975AB">
            <w:pPr>
              <w:pStyle w:val="NormalWeb"/>
              <w:spacing w:before="80" w:beforeAutospacing="0" w:after="80" w:afterAutospacing="0"/>
              <w:rPr>
                <w:rFonts w:ascii="Arial" w:hAnsi="Arial" w:cs="Arial"/>
                <w:color w:val="000000"/>
                <w:sz w:val="20"/>
                <w:szCs w:val="20"/>
              </w:rPr>
            </w:pPr>
            <w:r w:rsidRPr="00B42382">
              <w:rPr>
                <w:rFonts w:ascii="Arial" w:hAnsi="Arial" w:cs="Arial"/>
                <w:sz w:val="20"/>
                <w:szCs w:val="20"/>
                <w:shd w:val="clear" w:color="auto" w:fill="FFFFFF"/>
              </w:rPr>
              <w:t xml:space="preserve">Easy to install and </w:t>
            </w:r>
            <w:r w:rsidRPr="00B42382">
              <w:rPr>
                <w:rFonts w:ascii="Arial" w:hAnsi="Arial" w:cs="Arial"/>
                <w:color w:val="000000"/>
                <w:sz w:val="20"/>
                <w:szCs w:val="20"/>
              </w:rPr>
              <w:t xml:space="preserve">easy to use. The app sends a notification to your phone, where you can quickly approve the login request with a tap. If you’re working from a trusted location, Salesforce Authenticator can even </w:t>
            </w:r>
            <w:r w:rsidRPr="00B42382">
              <w:rPr>
                <w:rFonts w:ascii="Arial" w:hAnsi="Arial" w:cs="Arial"/>
                <w:color w:val="000000"/>
                <w:sz w:val="20"/>
                <w:szCs w:val="20"/>
              </w:rPr>
              <w:lastRenderedPageBreak/>
              <w:t>automate the extra authentication step for you. To learn more,</w:t>
            </w:r>
            <w:r w:rsidR="00BF3284">
              <w:rPr>
                <w:rFonts w:ascii="Arial" w:hAnsi="Arial" w:cs="Arial"/>
                <w:color w:val="000000"/>
                <w:sz w:val="20"/>
                <w:szCs w:val="20"/>
              </w:rPr>
              <w:t xml:space="preserve"> </w:t>
            </w:r>
            <w:hyperlink r:id="rId23" w:history="1">
              <w:r w:rsidR="00BF3284" w:rsidRPr="00BF3284">
                <w:rPr>
                  <w:rStyle w:val="Hyperlink"/>
                  <w:rFonts w:ascii="Arial" w:hAnsi="Arial" w:cs="Arial"/>
                  <w:color w:val="auto"/>
                  <w:sz w:val="20"/>
                  <w:szCs w:val="20"/>
                </w:rPr>
                <w:t>watch this video</w:t>
              </w:r>
            </w:hyperlink>
            <w:r w:rsidR="00BF3284" w:rsidRPr="00BF3284">
              <w:rPr>
                <w:rFonts w:ascii="Arial" w:hAnsi="Arial" w:cs="Arial"/>
                <w:sz w:val="20"/>
                <w:szCs w:val="20"/>
              </w:rPr>
              <w:t>.</w:t>
            </w:r>
          </w:p>
        </w:tc>
      </w:tr>
      <w:tr w:rsidR="00F56BE4" w14:paraId="260D43D9" w14:textId="77777777" w:rsidTr="005975AB">
        <w:tc>
          <w:tcPr>
            <w:tcW w:w="3600" w:type="dxa"/>
          </w:tcPr>
          <w:p w14:paraId="56F10232" w14:textId="77777777" w:rsidR="00F56BE4" w:rsidRPr="00B42382" w:rsidRDefault="00F56BE4" w:rsidP="005975AB">
            <w:pPr>
              <w:spacing w:before="80" w:after="80"/>
              <w:rPr>
                <w:rFonts w:ascii="Arial" w:hAnsi="Arial" w:cs="Arial"/>
                <w:sz w:val="20"/>
                <w:szCs w:val="20"/>
                <w:shd w:val="clear" w:color="auto" w:fill="FFFFFF"/>
              </w:rPr>
            </w:pPr>
            <w:r w:rsidRPr="00B42382">
              <w:rPr>
                <w:rFonts w:ascii="Arial" w:hAnsi="Arial" w:cs="Arial"/>
                <w:sz w:val="20"/>
                <w:szCs w:val="20"/>
                <w:shd w:val="clear" w:color="auto" w:fill="FFFFFF"/>
              </w:rPr>
              <w:lastRenderedPageBreak/>
              <w:t xml:space="preserve">Third-party authenticator mobile apps, </w:t>
            </w:r>
            <w:commentRangeStart w:id="12"/>
            <w:r w:rsidRPr="00B42382">
              <w:rPr>
                <w:rFonts w:ascii="Arial" w:hAnsi="Arial" w:cs="Arial"/>
                <w:sz w:val="20"/>
                <w:szCs w:val="20"/>
                <w:shd w:val="clear" w:color="auto" w:fill="FFFFFF"/>
              </w:rPr>
              <w:t xml:space="preserve">such as Google Authenticator, Microsoft Authenticator, </w:t>
            </w:r>
            <w:r>
              <w:rPr>
                <w:rFonts w:ascii="Arial" w:hAnsi="Arial" w:cs="Arial"/>
                <w:sz w:val="20"/>
                <w:szCs w:val="20"/>
                <w:shd w:val="clear" w:color="auto" w:fill="FFFFFF"/>
              </w:rPr>
              <w:t>or</w:t>
            </w:r>
            <w:r w:rsidRPr="00B42382">
              <w:rPr>
                <w:rFonts w:ascii="Arial" w:hAnsi="Arial" w:cs="Arial"/>
                <w:sz w:val="20"/>
                <w:szCs w:val="20"/>
                <w:shd w:val="clear" w:color="auto" w:fill="FFFFFF"/>
              </w:rPr>
              <w:t xml:space="preserve"> Authy</w:t>
            </w:r>
            <w:commentRangeEnd w:id="12"/>
            <w:r w:rsidR="00805A0B">
              <w:rPr>
                <w:rStyle w:val="CommentReference"/>
              </w:rPr>
              <w:commentReference w:id="12"/>
            </w:r>
          </w:p>
        </w:tc>
        <w:tc>
          <w:tcPr>
            <w:tcW w:w="5395" w:type="dxa"/>
          </w:tcPr>
          <w:p w14:paraId="76EE10F3"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cs="Arial"/>
                <w:sz w:val="20"/>
                <w:szCs w:val="20"/>
                <w:shd w:val="clear" w:color="auto" w:fill="FFFFFF"/>
              </w:rPr>
              <w:t>Use</w:t>
            </w:r>
            <w:r w:rsidRPr="00B42382">
              <w:rPr>
                <w:rFonts w:ascii="Arial" w:hAnsi="Arial" w:cs="Arial"/>
                <w:sz w:val="20"/>
                <w:szCs w:val="20"/>
                <w:shd w:val="clear" w:color="auto" w:fill="FFFFFF"/>
              </w:rPr>
              <w:t xml:space="preserve"> any authenticator app that generates time-based one-time password (TOTP) codes. With this option, you enter the code supplied by the app during the login process.</w:t>
            </w:r>
          </w:p>
        </w:tc>
      </w:tr>
      <w:tr w:rsidR="00F56BE4" w14:paraId="5511B33D" w14:textId="77777777" w:rsidTr="005975AB">
        <w:tc>
          <w:tcPr>
            <w:tcW w:w="3600" w:type="dxa"/>
          </w:tcPr>
          <w:p w14:paraId="65F0A230" w14:textId="77777777" w:rsidR="00F56BE4" w:rsidRPr="00B42382" w:rsidRDefault="00F56BE4" w:rsidP="005975AB">
            <w:pPr>
              <w:spacing w:before="80" w:after="80"/>
              <w:rPr>
                <w:rFonts w:ascii="Arial" w:hAnsi="Arial" w:cs="Arial"/>
                <w:sz w:val="20"/>
                <w:szCs w:val="20"/>
                <w:shd w:val="clear" w:color="auto" w:fill="FFFFFF"/>
              </w:rPr>
            </w:pPr>
            <w:commentRangeStart w:id="13"/>
            <w:r w:rsidRPr="007F38AD">
              <w:rPr>
                <w:rFonts w:ascii="Arial" w:hAnsi="Arial" w:cs="Arial"/>
                <w:color w:val="C00000"/>
                <w:sz w:val="20"/>
                <w:szCs w:val="20"/>
                <w:shd w:val="clear" w:color="auto" w:fill="FFFFFF"/>
              </w:rPr>
              <w:t xml:space="preserve">[Brand name] </w:t>
            </w:r>
            <w:commentRangeEnd w:id="13"/>
            <w:r w:rsidR="00805A0B">
              <w:rPr>
                <w:rStyle w:val="CommentReference"/>
              </w:rPr>
              <w:commentReference w:id="13"/>
            </w:r>
            <w:r>
              <w:rPr>
                <w:rFonts w:ascii="Arial" w:hAnsi="Arial" w:cs="Arial"/>
                <w:sz w:val="20"/>
                <w:szCs w:val="20"/>
                <w:shd w:val="clear" w:color="auto" w:fill="FFFFFF"/>
              </w:rPr>
              <w:t>security key</w:t>
            </w:r>
          </w:p>
        </w:tc>
        <w:tc>
          <w:tcPr>
            <w:tcW w:w="5395" w:type="dxa"/>
          </w:tcPr>
          <w:p w14:paraId="5B8AFAC8" w14:textId="77777777" w:rsidR="00F56BE4" w:rsidRPr="00B42382" w:rsidRDefault="00F56BE4" w:rsidP="005975AB">
            <w:pPr>
              <w:spacing w:before="80" w:after="80"/>
              <w:rPr>
                <w:rFonts w:ascii="Arial" w:hAnsi="Arial" w:cs="Arial"/>
                <w:sz w:val="20"/>
                <w:szCs w:val="20"/>
                <w:shd w:val="clear" w:color="auto" w:fill="FFFFFF"/>
              </w:rPr>
            </w:pPr>
            <w:r w:rsidRPr="00B42382">
              <w:rPr>
                <w:rFonts w:ascii="Arial" w:hAnsi="Arial" w:cs="Arial"/>
                <w:sz w:val="20"/>
                <w:szCs w:val="20"/>
                <w:shd w:val="clear" w:color="auto" w:fill="FFFFFF"/>
              </w:rPr>
              <w:t>Security keys are small</w:t>
            </w:r>
            <w:r>
              <w:rPr>
                <w:rFonts w:ascii="Arial" w:hAnsi="Arial" w:cs="Arial"/>
                <w:sz w:val="20"/>
                <w:szCs w:val="20"/>
                <w:shd w:val="clear" w:color="auto" w:fill="FFFFFF"/>
              </w:rPr>
              <w:t xml:space="preserve">, physical </w:t>
            </w:r>
            <w:r w:rsidRPr="00B42382">
              <w:rPr>
                <w:rFonts w:ascii="Arial" w:hAnsi="Arial" w:cs="Arial"/>
                <w:sz w:val="20"/>
                <w:szCs w:val="20"/>
                <w:shd w:val="clear" w:color="auto" w:fill="FFFFFF"/>
              </w:rPr>
              <w:t xml:space="preserve">devices that you </w:t>
            </w:r>
            <w:r>
              <w:rPr>
                <w:rFonts w:ascii="Arial" w:hAnsi="Arial" w:cs="Arial"/>
                <w:sz w:val="20"/>
                <w:szCs w:val="20"/>
                <w:shd w:val="clear" w:color="auto" w:fill="FFFFFF"/>
              </w:rPr>
              <w:t>connect to a port on your</w:t>
            </w:r>
            <w:r w:rsidRPr="00B42382">
              <w:rPr>
                <w:rFonts w:ascii="Arial" w:hAnsi="Arial" w:cs="Arial"/>
                <w:sz w:val="20"/>
                <w:szCs w:val="20"/>
                <w:shd w:val="clear" w:color="auto" w:fill="FFFFFF"/>
              </w:rPr>
              <w:t xml:space="preserve"> computer or mobile phone. When </w:t>
            </w:r>
            <w:r>
              <w:rPr>
                <w:rFonts w:ascii="Arial" w:hAnsi="Arial" w:cs="Arial"/>
                <w:sz w:val="20"/>
                <w:szCs w:val="20"/>
                <w:shd w:val="clear" w:color="auto" w:fill="FFFFFF"/>
              </w:rPr>
              <w:t>the login process</w:t>
            </w:r>
            <w:r w:rsidRPr="00B42382">
              <w:rPr>
                <w:rFonts w:ascii="Arial" w:hAnsi="Arial" w:cs="Arial"/>
                <w:sz w:val="20"/>
                <w:szCs w:val="20"/>
                <w:shd w:val="clear" w:color="auto" w:fill="FFFFFF"/>
              </w:rPr>
              <w:t xml:space="preserve"> prompts you, you simply connect the key, and it confirms your identity. </w:t>
            </w:r>
          </w:p>
          <w:p w14:paraId="7DC3A158" w14:textId="77777777" w:rsidR="00F56BE4" w:rsidRPr="00B42382" w:rsidRDefault="00F56BE4" w:rsidP="005975AB">
            <w:pPr>
              <w:spacing w:before="80" w:after="80"/>
              <w:rPr>
                <w:rFonts w:ascii="Arial" w:hAnsi="Arial" w:cs="Arial"/>
                <w:sz w:val="20"/>
                <w:szCs w:val="20"/>
                <w:shd w:val="clear" w:color="auto" w:fill="FFFFFF"/>
              </w:rPr>
            </w:pPr>
            <w:commentRangeStart w:id="14"/>
            <w:r>
              <w:rPr>
                <w:rFonts w:ascii="Arial" w:hAnsi="Arial" w:cs="Arial"/>
                <w:sz w:val="20"/>
                <w:szCs w:val="20"/>
                <w:shd w:val="clear" w:color="auto" w:fill="FFFFFF"/>
              </w:rPr>
              <w:t xml:space="preserve">If you want to use a </w:t>
            </w:r>
            <w:r w:rsidRPr="00B42382">
              <w:rPr>
                <w:rFonts w:ascii="Arial" w:hAnsi="Arial" w:cs="Arial"/>
                <w:sz w:val="20"/>
                <w:szCs w:val="20"/>
                <w:shd w:val="clear" w:color="auto" w:fill="FFFFFF"/>
              </w:rPr>
              <w:t xml:space="preserve">security key, contact </w:t>
            </w:r>
            <w:r w:rsidRPr="008A237F">
              <w:rPr>
                <w:rFonts w:ascii="Arial" w:hAnsi="Arial" w:cs="Arial"/>
                <w:color w:val="C00000"/>
                <w:sz w:val="20"/>
                <w:szCs w:val="20"/>
                <w:shd w:val="clear" w:color="auto" w:fill="FFFFFF"/>
              </w:rPr>
              <w:t>[contact information]</w:t>
            </w:r>
            <w:r w:rsidRPr="00B42382">
              <w:rPr>
                <w:rFonts w:ascii="Arial" w:hAnsi="Arial" w:cs="Arial"/>
                <w:sz w:val="20"/>
                <w:szCs w:val="20"/>
                <w:shd w:val="clear" w:color="auto" w:fill="FFFFFF"/>
              </w:rPr>
              <w:t>.</w:t>
            </w:r>
            <w:commentRangeEnd w:id="14"/>
            <w:r w:rsidR="00805A0B">
              <w:rPr>
                <w:rStyle w:val="CommentReference"/>
              </w:rPr>
              <w:commentReference w:id="14"/>
            </w:r>
          </w:p>
        </w:tc>
      </w:tr>
      <w:tr w:rsidR="00F56BE4" w14:paraId="25395DE3" w14:textId="77777777" w:rsidTr="005975AB">
        <w:tc>
          <w:tcPr>
            <w:tcW w:w="3600" w:type="dxa"/>
          </w:tcPr>
          <w:p w14:paraId="2316182F" w14:textId="77777777" w:rsidR="00F56BE4" w:rsidRPr="00B42382" w:rsidRDefault="00F56BE4" w:rsidP="005975AB">
            <w:pPr>
              <w:spacing w:before="80" w:after="80"/>
              <w:rPr>
                <w:rFonts w:ascii="Arial" w:hAnsi="Arial" w:cs="Arial"/>
                <w:sz w:val="20"/>
                <w:szCs w:val="20"/>
                <w:shd w:val="clear" w:color="auto" w:fill="FFFFFF"/>
              </w:rPr>
            </w:pPr>
            <w:r w:rsidRPr="00B42382">
              <w:rPr>
                <w:rFonts w:ascii="Arial" w:hAnsi="Arial" w:cs="Arial"/>
                <w:sz w:val="20"/>
                <w:szCs w:val="20"/>
                <w:shd w:val="clear" w:color="auto" w:fill="FFFFFF"/>
              </w:rPr>
              <w:t xml:space="preserve">Built-in authenticators, such as Windows Hello, Touch ID, </w:t>
            </w:r>
            <w:r>
              <w:rPr>
                <w:rFonts w:ascii="Arial" w:hAnsi="Arial" w:cs="Arial"/>
                <w:sz w:val="20"/>
                <w:szCs w:val="20"/>
                <w:shd w:val="clear" w:color="auto" w:fill="FFFFFF"/>
              </w:rPr>
              <w:t xml:space="preserve">or </w:t>
            </w:r>
            <w:r w:rsidRPr="00B42382">
              <w:rPr>
                <w:rFonts w:ascii="Arial" w:hAnsi="Arial" w:cs="Arial"/>
                <w:sz w:val="20"/>
                <w:szCs w:val="20"/>
                <w:shd w:val="clear" w:color="auto" w:fill="FFFFFF"/>
              </w:rPr>
              <w:t>Face ID</w:t>
            </w:r>
          </w:p>
        </w:tc>
        <w:tc>
          <w:tcPr>
            <w:tcW w:w="5395" w:type="dxa"/>
          </w:tcPr>
          <w:p w14:paraId="1EACAE98" w14:textId="77777777" w:rsidR="00F56BE4" w:rsidRDefault="00F56BE4" w:rsidP="005975AB">
            <w:pPr>
              <w:spacing w:before="80" w:after="80"/>
              <w:rPr>
                <w:rFonts w:ascii="Arial" w:hAnsi="Arial" w:cs="Arial"/>
                <w:sz w:val="20"/>
                <w:szCs w:val="20"/>
                <w:shd w:val="clear" w:color="auto" w:fill="FFFFFF"/>
              </w:rPr>
            </w:pPr>
            <w:r>
              <w:rPr>
                <w:rFonts w:ascii="Arial" w:hAnsi="Arial" w:cs="Arial"/>
                <w:sz w:val="20"/>
                <w:szCs w:val="20"/>
                <w:shd w:val="clear" w:color="auto" w:fill="FFFFFF"/>
              </w:rPr>
              <w:t xml:space="preserve">Verify your identity with a biometric reader, such as a fingerprint, iris, or facial recognition scanner, that is built into your computer or mobile device. Or in some cases, built-in authenticators confirm identity via a PIN or password that you set up in your operating system. </w:t>
            </w:r>
            <w:r w:rsidR="00115F78" w:rsidRPr="00115F78">
              <w:rPr>
                <w:rFonts w:ascii="Arial" w:hAnsi="Arial" w:cs="Arial"/>
                <w:sz w:val="20"/>
                <w:szCs w:val="20"/>
                <w:shd w:val="clear" w:color="auto" w:fill="FFFFFF"/>
              </w:rPr>
              <w:t xml:space="preserve">This </w:t>
            </w:r>
            <w:r>
              <w:rPr>
                <w:rFonts w:ascii="Arial" w:hAnsi="Arial" w:cs="Arial"/>
                <w:sz w:val="20"/>
                <w:szCs w:val="20"/>
                <w:shd w:val="clear" w:color="auto" w:fill="FFFFFF"/>
              </w:rPr>
              <w:t>option</w:t>
            </w:r>
            <w:r w:rsidR="00115F78" w:rsidRPr="00115F78">
              <w:rPr>
                <w:rFonts w:ascii="Arial" w:hAnsi="Arial" w:cs="Arial"/>
                <w:sz w:val="20"/>
                <w:szCs w:val="20"/>
                <w:shd w:val="clear" w:color="auto" w:fill="FFFFFF"/>
              </w:rPr>
              <w:t xml:space="preserve"> streamlines </w:t>
            </w:r>
            <w:r>
              <w:rPr>
                <w:rFonts w:ascii="Arial" w:hAnsi="Arial" w:cs="Arial"/>
                <w:sz w:val="20"/>
                <w:szCs w:val="20"/>
                <w:shd w:val="clear" w:color="auto" w:fill="FFFFFF"/>
              </w:rPr>
              <w:t>MFA</w:t>
            </w:r>
            <w:r w:rsidR="00115F78" w:rsidRPr="00115F78">
              <w:rPr>
                <w:rFonts w:ascii="Arial" w:hAnsi="Arial" w:cs="Arial"/>
                <w:sz w:val="20"/>
                <w:szCs w:val="20"/>
                <w:shd w:val="clear" w:color="auto" w:fill="FFFFFF"/>
              </w:rPr>
              <w:t xml:space="preserve"> because it relies on built-in mechanisms rather than a separate authenticator app or physical security key.</w:t>
            </w:r>
          </w:p>
          <w:p w14:paraId="21AA8191" w14:textId="7CCFE823" w:rsidR="00B879B5" w:rsidRPr="00B42382" w:rsidRDefault="00B879B5" w:rsidP="005975AB">
            <w:pPr>
              <w:spacing w:before="80" w:after="80"/>
              <w:rPr>
                <w:rFonts w:ascii="Arial" w:hAnsi="Arial" w:cs="Arial"/>
                <w:sz w:val="20"/>
                <w:szCs w:val="20"/>
                <w:shd w:val="clear" w:color="auto" w:fill="FFFFFF"/>
              </w:rPr>
            </w:pPr>
            <w:r>
              <w:rPr>
                <w:rFonts w:ascii="Arial" w:hAnsi="Arial" w:cs="Arial"/>
                <w:sz w:val="20"/>
                <w:szCs w:val="20"/>
                <w:shd w:val="clear" w:color="auto" w:fill="FFFFFF"/>
              </w:rPr>
              <w:t>Built-in authenticators are tied to specific devices. If you log in from multiple computers, you either need to register a built-in authenticator on each one or register a second type of verification method that you can use on devices where you don’t have a built-in authenticator.</w:t>
            </w:r>
            <w:commentRangeEnd w:id="11"/>
            <w:r w:rsidR="00805A0B">
              <w:rPr>
                <w:rStyle w:val="CommentReference"/>
              </w:rPr>
              <w:commentReference w:id="11"/>
            </w:r>
          </w:p>
        </w:tc>
      </w:tr>
    </w:tbl>
    <w:p w14:paraId="1002672D" w14:textId="77777777" w:rsidR="001E5B68" w:rsidRDefault="001E5B68" w:rsidP="00F56BE4">
      <w:pPr>
        <w:rPr>
          <w:rFonts w:ascii="Arial" w:hAnsi="Arial" w:cs="Arial"/>
          <w:b/>
          <w:bCs/>
          <w:sz w:val="22"/>
          <w:szCs w:val="22"/>
          <w:shd w:val="clear" w:color="auto" w:fill="FFFFFF"/>
        </w:rPr>
      </w:pPr>
    </w:p>
    <w:p w14:paraId="52C35968" w14:textId="5EFFA24E" w:rsidR="00F56BE4" w:rsidRPr="00330388" w:rsidRDefault="00F56BE4" w:rsidP="00F56BE4">
      <w:pPr>
        <w:rPr>
          <w:rFonts w:ascii="Arial" w:hAnsi="Arial" w:cs="Arial"/>
          <w:b/>
          <w:bCs/>
          <w:sz w:val="22"/>
          <w:szCs w:val="22"/>
          <w:shd w:val="clear" w:color="auto" w:fill="FFFFFF"/>
        </w:rPr>
      </w:pPr>
      <w:r w:rsidRPr="00330388">
        <w:rPr>
          <w:rFonts w:ascii="Arial" w:hAnsi="Arial" w:cs="Arial"/>
          <w:b/>
          <w:bCs/>
          <w:sz w:val="22"/>
          <w:szCs w:val="22"/>
          <w:shd w:val="clear" w:color="auto" w:fill="FFFFFF"/>
        </w:rPr>
        <w:t>How to set up verification methods for MFA logins</w:t>
      </w:r>
    </w:p>
    <w:p w14:paraId="08220E4F" w14:textId="6CEDA17E"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 xml:space="preserve">You must register at least one verification method for MFA. The registration process connects the method to your </w:t>
      </w:r>
      <w:r w:rsidR="003655D5" w:rsidRPr="003655D5">
        <w:rPr>
          <w:rFonts w:ascii="Arial" w:hAnsi="Arial" w:cs="Arial"/>
          <w:color w:val="C00000"/>
          <w:sz w:val="22"/>
          <w:szCs w:val="22"/>
          <w:shd w:val="clear" w:color="auto" w:fill="FFFFFF"/>
        </w:rPr>
        <w:t>[product</w:t>
      </w:r>
      <w:r w:rsidR="00A872EE">
        <w:rPr>
          <w:rFonts w:ascii="Arial" w:hAnsi="Arial" w:cs="Arial"/>
          <w:color w:val="C00000"/>
          <w:sz w:val="22"/>
          <w:szCs w:val="22"/>
          <w:shd w:val="clear" w:color="auto" w:fill="FFFFFF"/>
        </w:rPr>
        <w:t xml:space="preserve"> name</w:t>
      </w:r>
      <w:r w:rsidR="003655D5" w:rsidRPr="003655D5">
        <w:rPr>
          <w:rFonts w:ascii="Arial" w:hAnsi="Arial" w:cs="Arial"/>
          <w:color w:val="C00000"/>
          <w:sz w:val="22"/>
          <w:szCs w:val="22"/>
          <w:shd w:val="clear" w:color="auto" w:fill="FFFFFF"/>
        </w:rPr>
        <w:t>]</w:t>
      </w:r>
      <w:r w:rsidR="003655D5">
        <w:rPr>
          <w:rFonts w:ascii="Arial" w:hAnsi="Arial" w:cs="Arial"/>
          <w:sz w:val="22"/>
          <w:szCs w:val="22"/>
          <w:shd w:val="clear" w:color="auto" w:fill="FFFFFF"/>
        </w:rPr>
        <w:t xml:space="preserve"> </w:t>
      </w:r>
      <w:r w:rsidRPr="00B42382">
        <w:rPr>
          <w:rFonts w:ascii="Arial" w:hAnsi="Arial" w:cs="Arial"/>
          <w:sz w:val="22"/>
          <w:szCs w:val="22"/>
          <w:shd w:val="clear" w:color="auto" w:fill="FFFFFF"/>
        </w:rPr>
        <w:t>account, so you can use it to prove your identity when you log in.</w:t>
      </w:r>
    </w:p>
    <w:p w14:paraId="1D8B9E3B" w14:textId="77777777" w:rsidR="00F56BE4" w:rsidRPr="00B42382" w:rsidRDefault="00F56BE4" w:rsidP="00F56BE4">
      <w:pPr>
        <w:rPr>
          <w:rFonts w:ascii="Arial" w:hAnsi="Arial" w:cs="Arial"/>
          <w:sz w:val="22"/>
          <w:szCs w:val="22"/>
          <w:shd w:val="clear" w:color="auto" w:fill="FFFFFF"/>
        </w:rPr>
      </w:pPr>
    </w:p>
    <w:p w14:paraId="7EE44B43" w14:textId="4563E716" w:rsidR="00FC79CE" w:rsidRPr="00B42382" w:rsidRDefault="00F56BE4" w:rsidP="00FC79CE">
      <w:pPr>
        <w:rPr>
          <w:rFonts w:ascii="Arial" w:hAnsi="Arial" w:cs="Arial"/>
          <w:sz w:val="22"/>
          <w:szCs w:val="22"/>
          <w:shd w:val="clear" w:color="auto" w:fill="FFFFFF"/>
        </w:rPr>
      </w:pPr>
      <w:r w:rsidRPr="00B42382">
        <w:rPr>
          <w:rFonts w:ascii="Arial" w:hAnsi="Arial" w:cs="Arial"/>
          <w:sz w:val="22"/>
          <w:szCs w:val="22"/>
          <w:shd w:val="clear" w:color="auto" w:fill="FFFFFF"/>
        </w:rPr>
        <w:t xml:space="preserve">The </w:t>
      </w:r>
      <w:r w:rsidR="005A47AC">
        <w:rPr>
          <w:rFonts w:ascii="Arial" w:hAnsi="Arial" w:cs="Arial"/>
          <w:sz w:val="22"/>
          <w:szCs w:val="22"/>
          <w:shd w:val="clear" w:color="auto" w:fill="FFFFFF"/>
        </w:rPr>
        <w:t>first</w:t>
      </w:r>
      <w:r w:rsidRPr="00B42382">
        <w:rPr>
          <w:rFonts w:ascii="Arial" w:hAnsi="Arial" w:cs="Arial"/>
          <w:sz w:val="22"/>
          <w:szCs w:val="22"/>
          <w:shd w:val="clear" w:color="auto" w:fill="FFFFFF"/>
        </w:rPr>
        <w:t xml:space="preserve"> time you log in after MFA is enabled on </w:t>
      </w:r>
      <w:r w:rsidRPr="005A47AC">
        <w:rPr>
          <w:rFonts w:ascii="Arial" w:hAnsi="Arial" w:cs="Arial"/>
          <w:color w:val="C00000"/>
          <w:sz w:val="22"/>
          <w:szCs w:val="22"/>
          <w:shd w:val="clear" w:color="auto" w:fill="FFFFFF"/>
        </w:rPr>
        <w:t>[</w:t>
      </w:r>
      <w:r w:rsidR="005A47AC" w:rsidRPr="005A47AC">
        <w:rPr>
          <w:rFonts w:ascii="Arial" w:hAnsi="Arial" w:cs="Arial"/>
          <w:color w:val="C00000"/>
          <w:sz w:val="22"/>
          <w:szCs w:val="22"/>
          <w:shd w:val="clear" w:color="auto" w:fill="FFFFFF"/>
        </w:rPr>
        <w:t>date</w:t>
      </w:r>
      <w:r w:rsidRPr="005A47AC">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w:t>
      </w:r>
      <w:r w:rsidR="00FC79CE">
        <w:rPr>
          <w:rFonts w:ascii="Arial" w:hAnsi="Arial" w:cs="Arial"/>
          <w:sz w:val="22"/>
          <w:szCs w:val="22"/>
          <w:shd w:val="clear" w:color="auto" w:fill="FFFFFF"/>
        </w:rPr>
        <w:t>you’re</w:t>
      </w:r>
      <w:r w:rsidRPr="00B42382">
        <w:rPr>
          <w:rFonts w:ascii="Arial" w:hAnsi="Arial" w:cs="Arial"/>
          <w:sz w:val="22"/>
          <w:szCs w:val="22"/>
          <w:shd w:val="clear" w:color="auto" w:fill="FFFFFF"/>
        </w:rPr>
        <w:t xml:space="preserve"> automatically prompted to register a method. </w:t>
      </w:r>
      <w:r w:rsidR="00FC79CE">
        <w:rPr>
          <w:rFonts w:ascii="Arial" w:hAnsi="Arial" w:cs="Arial"/>
          <w:sz w:val="22"/>
          <w:szCs w:val="22"/>
          <w:shd w:val="clear" w:color="auto" w:fill="FFFFFF"/>
        </w:rPr>
        <w:t>Easy-to-follow o</w:t>
      </w:r>
      <w:r w:rsidRPr="00B42382">
        <w:rPr>
          <w:rFonts w:ascii="Arial" w:hAnsi="Arial" w:cs="Arial"/>
          <w:sz w:val="22"/>
          <w:szCs w:val="22"/>
          <w:shd w:val="clear" w:color="auto" w:fill="FFFFFF"/>
        </w:rPr>
        <w:t>n-screen prompts guide you through the process.</w:t>
      </w:r>
      <w:r w:rsidR="00FC79CE">
        <w:rPr>
          <w:rFonts w:ascii="Arial" w:hAnsi="Arial" w:cs="Arial"/>
          <w:sz w:val="22"/>
          <w:szCs w:val="22"/>
          <w:shd w:val="clear" w:color="auto" w:fill="FFFFFF"/>
        </w:rPr>
        <w:t xml:space="preserve"> </w:t>
      </w:r>
    </w:p>
    <w:p w14:paraId="1041F363" w14:textId="17283DA2" w:rsidR="00F56BE4" w:rsidRPr="00B42382" w:rsidRDefault="00F56BE4" w:rsidP="00F56BE4">
      <w:pPr>
        <w:rPr>
          <w:rFonts w:ascii="Arial" w:hAnsi="Arial" w:cs="Arial"/>
          <w:sz w:val="22"/>
          <w:szCs w:val="22"/>
          <w:shd w:val="clear" w:color="auto" w:fill="FFFFFF"/>
        </w:rPr>
      </w:pPr>
    </w:p>
    <w:p w14:paraId="120E505A" w14:textId="77777777" w:rsidR="00301F1C" w:rsidRPr="00116D00" w:rsidRDefault="00301F1C" w:rsidP="00301F1C">
      <w:pPr>
        <w:rPr>
          <w:rFonts w:ascii="Arial" w:hAnsi="Arial" w:cs="Arial"/>
          <w:b/>
          <w:bCs/>
          <w:sz w:val="22"/>
          <w:szCs w:val="22"/>
          <w:shd w:val="clear" w:color="auto" w:fill="FFFFFF"/>
        </w:rPr>
      </w:pPr>
      <w:r w:rsidRPr="00116D00">
        <w:rPr>
          <w:rFonts w:ascii="Arial" w:hAnsi="Arial" w:cs="Arial"/>
          <w:b/>
          <w:bCs/>
          <w:sz w:val="22"/>
          <w:szCs w:val="22"/>
          <w:shd w:val="clear" w:color="auto" w:fill="FFFFFF"/>
        </w:rPr>
        <w:t>What to do now</w:t>
      </w:r>
    </w:p>
    <w:p w14:paraId="4A2D4A49" w14:textId="77777777" w:rsidR="00301F1C" w:rsidRPr="00283217" w:rsidRDefault="00301F1C" w:rsidP="00301F1C">
      <w:pPr>
        <w:pStyle w:val="ListParagraph"/>
        <w:numPr>
          <w:ilvl w:val="0"/>
          <w:numId w:val="14"/>
        </w:numPr>
        <w:spacing w:after="120"/>
        <w:contextualSpacing w:val="0"/>
        <w:rPr>
          <w:rFonts w:ascii="Arial" w:hAnsi="Arial" w:cs="Arial"/>
          <w:sz w:val="22"/>
          <w:szCs w:val="22"/>
          <w:shd w:val="clear" w:color="auto" w:fill="FFFFFF"/>
        </w:rPr>
      </w:pPr>
      <w:r w:rsidRPr="00283217">
        <w:rPr>
          <w:rFonts w:ascii="Arial" w:hAnsi="Arial" w:cs="Arial"/>
          <w:sz w:val="22"/>
          <w:szCs w:val="22"/>
          <w:shd w:val="clear" w:color="auto" w:fill="FFFFFF"/>
        </w:rPr>
        <w:t>Decide which type of verification method you want to use for MFA logins.</w:t>
      </w:r>
    </w:p>
    <w:p w14:paraId="5FB242A9" w14:textId="7CE48409" w:rsidR="00301F1C" w:rsidRPr="00283217" w:rsidRDefault="00301F1C" w:rsidP="00C6059A">
      <w:pPr>
        <w:pStyle w:val="ListParagraph"/>
        <w:numPr>
          <w:ilvl w:val="0"/>
          <w:numId w:val="14"/>
        </w:numPr>
        <w:contextualSpacing w:val="0"/>
        <w:rPr>
          <w:rFonts w:ascii="Arial" w:hAnsi="Arial" w:cs="Arial"/>
          <w:sz w:val="22"/>
          <w:szCs w:val="22"/>
          <w:shd w:val="clear" w:color="auto" w:fill="FFFFFF"/>
        </w:rPr>
      </w:pPr>
      <w:r>
        <w:rPr>
          <w:rFonts w:ascii="Arial" w:hAnsi="Arial" w:cs="Arial"/>
          <w:sz w:val="22"/>
          <w:szCs w:val="22"/>
          <w:shd w:val="clear" w:color="auto" w:fill="FFFFFF"/>
        </w:rPr>
        <w:t>Preview the steps to register the method that you want to use. Registration</w:t>
      </w:r>
      <w:r w:rsidRPr="00283217">
        <w:rPr>
          <w:rFonts w:ascii="Arial" w:hAnsi="Arial" w:cs="Arial"/>
          <w:sz w:val="22"/>
          <w:szCs w:val="22"/>
          <w:shd w:val="clear" w:color="auto" w:fill="FFFFFF"/>
        </w:rPr>
        <w:t xml:space="preserve"> steps vary a little bit </w:t>
      </w:r>
      <w:r>
        <w:rPr>
          <w:rFonts w:ascii="Arial" w:hAnsi="Arial" w:cs="Arial"/>
          <w:sz w:val="22"/>
          <w:szCs w:val="22"/>
          <w:shd w:val="clear" w:color="auto" w:fill="FFFFFF"/>
        </w:rPr>
        <w:t>for each method</w:t>
      </w:r>
      <w:r w:rsidRPr="00283217">
        <w:rPr>
          <w:rFonts w:ascii="Arial" w:hAnsi="Arial" w:cs="Arial"/>
          <w:sz w:val="22"/>
          <w:szCs w:val="22"/>
          <w:shd w:val="clear" w:color="auto" w:fill="FFFFFF"/>
        </w:rPr>
        <w:t xml:space="preserve">. </w:t>
      </w:r>
      <w:r>
        <w:rPr>
          <w:rFonts w:ascii="Arial" w:hAnsi="Arial" w:cs="Arial"/>
          <w:sz w:val="22"/>
          <w:szCs w:val="22"/>
          <w:shd w:val="clear" w:color="auto" w:fill="FFFFFF"/>
        </w:rPr>
        <w:t>S</w:t>
      </w:r>
      <w:r w:rsidRPr="00283217">
        <w:rPr>
          <w:rFonts w:ascii="Arial" w:hAnsi="Arial" w:cs="Arial"/>
          <w:sz w:val="22"/>
          <w:szCs w:val="22"/>
          <w:shd w:val="clear" w:color="auto" w:fill="FFFFFF"/>
        </w:rPr>
        <w:t xml:space="preserve">ee </w:t>
      </w:r>
      <w:commentRangeStart w:id="15"/>
      <w:r w:rsidRPr="001E0491">
        <w:rPr>
          <w:rFonts w:ascii="Arial" w:hAnsi="Arial" w:cs="Arial"/>
          <w:color w:val="C00000"/>
          <w:sz w:val="22"/>
          <w:szCs w:val="22"/>
          <w:shd w:val="clear" w:color="auto" w:fill="FFFFFF"/>
        </w:rPr>
        <w:t>[link to verification method onboarding resources]</w:t>
      </w:r>
      <w:commentRangeEnd w:id="15"/>
      <w:r w:rsidR="00CC15ED">
        <w:rPr>
          <w:rStyle w:val="CommentReference"/>
        </w:rPr>
        <w:commentReference w:id="15"/>
      </w:r>
      <w:r>
        <w:rPr>
          <w:rFonts w:ascii="Arial" w:hAnsi="Arial" w:cs="Arial"/>
          <w:sz w:val="22"/>
          <w:szCs w:val="22"/>
          <w:shd w:val="clear" w:color="auto" w:fill="FFFFFF"/>
        </w:rPr>
        <w:t xml:space="preserve">. </w:t>
      </w:r>
    </w:p>
    <w:p w14:paraId="517C2BED" w14:textId="77777777" w:rsidR="00301F1C" w:rsidRDefault="00301F1C" w:rsidP="003655D5">
      <w:pPr>
        <w:rPr>
          <w:rFonts w:ascii="Arial" w:hAnsi="Arial" w:cs="Arial"/>
          <w:sz w:val="22"/>
          <w:szCs w:val="22"/>
          <w:shd w:val="clear" w:color="auto" w:fill="FFFFFF"/>
        </w:rPr>
      </w:pPr>
    </w:p>
    <w:p w14:paraId="13628B50" w14:textId="540D9BC7" w:rsidR="003655D5" w:rsidRPr="00B42382" w:rsidRDefault="003655D5" w:rsidP="003655D5">
      <w:pPr>
        <w:rPr>
          <w:rFonts w:ascii="Arial" w:hAnsi="Arial" w:cs="Arial"/>
          <w:sz w:val="22"/>
          <w:szCs w:val="22"/>
          <w:shd w:val="clear" w:color="auto" w:fill="FFFFFF"/>
        </w:rPr>
      </w:pPr>
      <w:r w:rsidRPr="00B42382">
        <w:rPr>
          <w:rFonts w:ascii="Arial" w:hAnsi="Arial" w:cs="Arial"/>
          <w:sz w:val="22"/>
          <w:szCs w:val="22"/>
          <w:shd w:val="clear" w:color="auto" w:fill="FFFFFF"/>
        </w:rPr>
        <w:t xml:space="preserve">For questions and more information, </w:t>
      </w:r>
      <w:r w:rsidRPr="00CB6DD4">
        <w:rPr>
          <w:rFonts w:ascii="Arial" w:hAnsi="Arial" w:cs="Arial"/>
          <w:color w:val="C00000"/>
          <w:sz w:val="22"/>
          <w:szCs w:val="22"/>
          <w:shd w:val="clear" w:color="auto" w:fill="FFFFFF"/>
        </w:rPr>
        <w:t>[</w:t>
      </w:r>
      <w:r w:rsidR="00A94432" w:rsidRPr="00CB6DD4">
        <w:rPr>
          <w:rFonts w:ascii="Arial" w:hAnsi="Arial" w:cs="Arial"/>
          <w:color w:val="C00000"/>
          <w:sz w:val="22"/>
          <w:szCs w:val="22"/>
          <w:shd w:val="clear" w:color="auto" w:fill="FFFFFF"/>
        </w:rPr>
        <w:t xml:space="preserve">share a FAQ or </w:t>
      </w:r>
      <w:r w:rsidR="00A94432">
        <w:rPr>
          <w:rFonts w:ascii="Arial" w:hAnsi="Arial" w:cs="Arial"/>
          <w:color w:val="C00000"/>
          <w:sz w:val="22"/>
          <w:szCs w:val="22"/>
          <w:shd w:val="clear" w:color="auto" w:fill="FFFFFF"/>
        </w:rPr>
        <w:t>customer forum that</w:t>
      </w:r>
      <w:r w:rsidR="00A94432" w:rsidRPr="00CB6DD4">
        <w:rPr>
          <w:rFonts w:ascii="Arial" w:hAnsi="Arial" w:cs="Arial"/>
          <w:color w:val="C00000"/>
          <w:sz w:val="22"/>
          <w:szCs w:val="22"/>
          <w:shd w:val="clear" w:color="auto" w:fill="FFFFFF"/>
        </w:rPr>
        <w:t xml:space="preserve"> you create to provide details about your rollout</w:t>
      </w:r>
      <w:r w:rsidRPr="00CB6DD4">
        <w:rPr>
          <w:rFonts w:ascii="Arial" w:hAnsi="Arial" w:cs="Arial"/>
          <w:color w:val="C00000"/>
          <w:sz w:val="22"/>
          <w:szCs w:val="22"/>
          <w:shd w:val="clear" w:color="auto" w:fill="FFFFFF"/>
        </w:rPr>
        <w:t>]</w:t>
      </w:r>
      <w:r w:rsidRPr="00B42382">
        <w:rPr>
          <w:rFonts w:ascii="Arial" w:hAnsi="Arial" w:cs="Arial"/>
          <w:sz w:val="22"/>
          <w:szCs w:val="22"/>
          <w:shd w:val="clear" w:color="auto" w:fill="FFFFFF"/>
        </w:rPr>
        <w:t>.</w:t>
      </w:r>
    </w:p>
    <w:p w14:paraId="468736F5" w14:textId="77777777" w:rsidR="003655D5" w:rsidRPr="00B42382" w:rsidRDefault="003655D5" w:rsidP="003655D5">
      <w:pPr>
        <w:rPr>
          <w:rFonts w:ascii="Arial" w:hAnsi="Arial" w:cs="Arial"/>
          <w:sz w:val="22"/>
          <w:szCs w:val="22"/>
          <w:shd w:val="clear" w:color="auto" w:fill="FFFFFF"/>
        </w:rPr>
      </w:pPr>
    </w:p>
    <w:p w14:paraId="452F9549" w14:textId="77777777"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4D7EF134" w14:textId="370EBC1F" w:rsidR="00F56BE4" w:rsidRPr="003F68C3" w:rsidRDefault="00F56BE4" w:rsidP="00F56BE4">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sidR="00A872EE">
        <w:rPr>
          <w:rFonts w:ascii="Arial" w:hAnsi="Arial" w:cs="Arial"/>
          <w:color w:val="C00000"/>
          <w:sz w:val="22"/>
          <w:szCs w:val="22"/>
          <w:shd w:val="clear" w:color="auto" w:fill="FFFFFF"/>
        </w:rPr>
        <w:t>company</w:t>
      </w:r>
      <w:r w:rsidRPr="003F68C3">
        <w:rPr>
          <w:rFonts w:ascii="Arial" w:hAnsi="Arial" w:cs="Arial"/>
          <w:color w:val="C00000"/>
          <w:sz w:val="22"/>
          <w:szCs w:val="22"/>
          <w:shd w:val="clear" w:color="auto" w:fill="FFFFFF"/>
        </w:rPr>
        <w:t xml:space="preserve"> </w:t>
      </w:r>
      <w:r>
        <w:rPr>
          <w:rFonts w:ascii="Arial" w:hAnsi="Arial" w:cs="Arial"/>
          <w:color w:val="C00000"/>
          <w:sz w:val="22"/>
          <w:szCs w:val="22"/>
          <w:shd w:val="clear" w:color="auto" w:fill="FFFFFF"/>
        </w:rPr>
        <w:t>n</w:t>
      </w:r>
      <w:r w:rsidRPr="003F68C3">
        <w:rPr>
          <w:rFonts w:ascii="Arial" w:hAnsi="Arial" w:cs="Arial"/>
          <w:color w:val="C00000"/>
          <w:sz w:val="22"/>
          <w:szCs w:val="22"/>
          <w:shd w:val="clear" w:color="auto" w:fill="FFFFFF"/>
        </w:rPr>
        <w:t>ame]</w:t>
      </w:r>
    </w:p>
    <w:p w14:paraId="19F83002" w14:textId="77777777" w:rsidR="00F56BE4" w:rsidRDefault="00F56BE4" w:rsidP="00F56BE4">
      <w:pPr>
        <w:rPr>
          <w:rFonts w:ascii="Arial" w:hAnsi="Arial" w:cs="Arial"/>
          <w:sz w:val="22"/>
          <w:szCs w:val="22"/>
          <w:shd w:val="clear" w:color="auto" w:fill="FFFFFF"/>
        </w:rPr>
      </w:pPr>
    </w:p>
    <w:p w14:paraId="6057DEFD" w14:textId="77777777" w:rsidR="00121DA6" w:rsidRPr="00B42382" w:rsidRDefault="00121DA6" w:rsidP="00F56BE4">
      <w:pPr>
        <w:rPr>
          <w:rFonts w:ascii="Arial" w:hAnsi="Arial" w:cs="Arial"/>
          <w:sz w:val="22"/>
          <w:szCs w:val="22"/>
          <w:shd w:val="clear" w:color="auto" w:fill="FFFFFF"/>
        </w:rPr>
      </w:pPr>
    </w:p>
    <w:p w14:paraId="3F58323E" w14:textId="77777777" w:rsidR="0090761A" w:rsidRDefault="0090761A" w:rsidP="00A645FC">
      <w:pPr>
        <w:rPr>
          <w:rFonts w:ascii="Arial" w:hAnsi="Arial" w:cs="Arial"/>
          <w:b/>
          <w:bCs/>
          <w:sz w:val="28"/>
          <w:szCs w:val="28"/>
          <w:u w:val="single"/>
          <w:shd w:val="clear" w:color="auto" w:fill="FFFFFF"/>
        </w:rPr>
      </w:pPr>
    </w:p>
    <w:p w14:paraId="0FFB25BC" w14:textId="51879BB1" w:rsidR="00A645FC" w:rsidRPr="00A645FC" w:rsidRDefault="00951A9B" w:rsidP="00A645FC">
      <w:pPr>
        <w:rPr>
          <w:b/>
          <w:bCs/>
          <w:sz w:val="28"/>
          <w:szCs w:val="28"/>
          <w:u w:val="single"/>
        </w:rPr>
      </w:pPr>
      <w:r>
        <w:rPr>
          <w:rFonts w:ascii="Arial" w:hAnsi="Arial" w:cs="Arial"/>
          <w:b/>
          <w:bCs/>
          <w:sz w:val="28"/>
          <w:szCs w:val="28"/>
          <w:u w:val="single"/>
          <w:shd w:val="clear" w:color="auto" w:fill="FFFFFF"/>
        </w:rPr>
        <w:t xml:space="preserve">Email 4:  </w:t>
      </w:r>
      <w:r w:rsidR="00A529BC">
        <w:rPr>
          <w:rFonts w:ascii="Arial" w:hAnsi="Arial" w:cs="Arial"/>
          <w:b/>
          <w:bCs/>
          <w:sz w:val="28"/>
          <w:szCs w:val="28"/>
          <w:u w:val="single"/>
          <w:shd w:val="clear" w:color="auto" w:fill="FFFFFF"/>
        </w:rPr>
        <w:t xml:space="preserve">Final </w:t>
      </w:r>
      <w:r w:rsidR="0090761A">
        <w:rPr>
          <w:rFonts w:ascii="Arial" w:hAnsi="Arial" w:cs="Arial"/>
          <w:b/>
          <w:bCs/>
          <w:sz w:val="28"/>
          <w:szCs w:val="28"/>
          <w:u w:val="single"/>
          <w:shd w:val="clear" w:color="auto" w:fill="FFFFFF"/>
        </w:rPr>
        <w:t>Notice</w:t>
      </w:r>
      <w:r w:rsidR="00A529BC">
        <w:rPr>
          <w:rFonts w:ascii="Arial" w:hAnsi="Arial" w:cs="Arial"/>
          <w:b/>
          <w:bCs/>
          <w:sz w:val="28"/>
          <w:szCs w:val="28"/>
          <w:u w:val="single"/>
          <w:shd w:val="clear" w:color="auto" w:fill="FFFFFF"/>
        </w:rPr>
        <w:t xml:space="preserve"> and Onboarding Instructions</w:t>
      </w:r>
    </w:p>
    <w:p w14:paraId="1F5D1215" w14:textId="7AECACC3" w:rsidR="00A71946" w:rsidRDefault="00A71946" w:rsidP="00A71946">
      <w:pPr>
        <w:pStyle w:val="NormalWeb"/>
        <w:spacing w:before="0" w:beforeAutospacing="0" w:after="0" w:afterAutospacing="0"/>
        <w:rPr>
          <w:rFonts w:ascii="SegoeUI" w:hAnsi="SegoeUI"/>
          <w:color w:val="303035"/>
          <w:sz w:val="20"/>
          <w:szCs w:val="20"/>
        </w:rPr>
      </w:pPr>
    </w:p>
    <w:p w14:paraId="3B1527CE" w14:textId="77777777" w:rsidR="0004656B" w:rsidRPr="00B42382" w:rsidRDefault="00B567B4" w:rsidP="00B567B4">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19937BD8" w14:textId="4E250325" w:rsidR="00B567B4" w:rsidRPr="00B42382" w:rsidRDefault="00B567B4" w:rsidP="00B567B4">
      <w:pPr>
        <w:rPr>
          <w:rFonts w:ascii="Arial" w:hAnsi="Arial" w:cs="Arial"/>
          <w:sz w:val="22"/>
          <w:szCs w:val="22"/>
          <w:shd w:val="clear" w:color="auto" w:fill="FFFFFF"/>
        </w:rPr>
      </w:pPr>
      <w:r w:rsidRPr="00B42382">
        <w:rPr>
          <w:rFonts w:ascii="Arial" w:hAnsi="Arial" w:cs="Arial"/>
          <w:sz w:val="22"/>
          <w:szCs w:val="22"/>
          <w:shd w:val="clear" w:color="auto" w:fill="FFFFFF"/>
        </w:rPr>
        <w:lastRenderedPageBreak/>
        <w:t>MFA logins start</w:t>
      </w:r>
      <w:r w:rsidR="00E534A7">
        <w:rPr>
          <w:rFonts w:ascii="Arial" w:hAnsi="Arial" w:cs="Arial"/>
          <w:sz w:val="22"/>
          <w:szCs w:val="22"/>
          <w:shd w:val="clear" w:color="auto" w:fill="FFFFFF"/>
        </w:rPr>
        <w:t xml:space="preserve"> in</w:t>
      </w:r>
      <w:r w:rsidRPr="00B42382">
        <w:rPr>
          <w:rFonts w:ascii="Arial" w:hAnsi="Arial" w:cs="Arial"/>
          <w:sz w:val="22"/>
          <w:szCs w:val="22"/>
          <w:shd w:val="clear" w:color="auto" w:fill="FFFFFF"/>
        </w:rPr>
        <w:t xml:space="preserve"> </w:t>
      </w:r>
      <w:r w:rsidR="00A459B5" w:rsidRPr="00A459B5">
        <w:rPr>
          <w:rFonts w:ascii="Arial" w:hAnsi="Arial" w:cs="Arial"/>
          <w:color w:val="C00000"/>
          <w:sz w:val="22"/>
          <w:szCs w:val="22"/>
          <w:shd w:val="clear" w:color="auto" w:fill="FFFFFF"/>
        </w:rPr>
        <w:t>[</w:t>
      </w:r>
      <w:r w:rsidR="00E534A7">
        <w:rPr>
          <w:rFonts w:ascii="Arial" w:hAnsi="Arial" w:cs="Arial"/>
          <w:color w:val="C00000"/>
          <w:sz w:val="22"/>
          <w:szCs w:val="22"/>
          <w:shd w:val="clear" w:color="auto" w:fill="FFFFFF"/>
        </w:rPr>
        <w:t>##</w:t>
      </w:r>
      <w:r w:rsidR="00A459B5" w:rsidRPr="00A459B5">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w:t>
      </w:r>
      <w:r w:rsidR="00E534A7">
        <w:rPr>
          <w:rFonts w:ascii="Arial" w:hAnsi="Arial" w:cs="Arial"/>
          <w:sz w:val="22"/>
          <w:szCs w:val="22"/>
          <w:shd w:val="clear" w:color="auto" w:fill="FFFFFF"/>
        </w:rPr>
        <w:t xml:space="preserve">days </w:t>
      </w:r>
      <w:r w:rsidRPr="00B42382">
        <w:rPr>
          <w:rFonts w:ascii="Arial" w:hAnsi="Arial" w:cs="Arial"/>
          <w:sz w:val="22"/>
          <w:szCs w:val="22"/>
          <w:shd w:val="clear" w:color="auto" w:fill="FFFFFF"/>
        </w:rPr>
        <w:t>– Make sure you’re ready</w:t>
      </w:r>
    </w:p>
    <w:p w14:paraId="4A02D45A" w14:textId="35A4D776" w:rsidR="00B567B4" w:rsidRPr="00B42382" w:rsidRDefault="00B567B4" w:rsidP="00B567B4">
      <w:pPr>
        <w:rPr>
          <w:rFonts w:ascii="Arial" w:hAnsi="Arial" w:cs="Arial"/>
          <w:sz w:val="22"/>
          <w:szCs w:val="22"/>
          <w:shd w:val="clear" w:color="auto" w:fill="FFFFFF"/>
        </w:rPr>
      </w:pPr>
    </w:p>
    <w:p w14:paraId="389F9C87" w14:textId="77777777" w:rsidR="0004656B" w:rsidRPr="00B42382" w:rsidRDefault="0004656B" w:rsidP="0004656B">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60E89FF3" w14:textId="77777777" w:rsidR="00427162" w:rsidRPr="00B42382" w:rsidRDefault="00427162" w:rsidP="00427162">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24A334D8" w14:textId="77777777" w:rsidR="00B567B4" w:rsidRPr="00B42382" w:rsidRDefault="00B567B4" w:rsidP="00B567B4">
      <w:pPr>
        <w:rPr>
          <w:rFonts w:ascii="Arial" w:hAnsi="Arial" w:cs="Arial"/>
          <w:sz w:val="22"/>
          <w:szCs w:val="22"/>
          <w:shd w:val="clear" w:color="auto" w:fill="FFFFFF"/>
        </w:rPr>
      </w:pPr>
    </w:p>
    <w:p w14:paraId="428B29B5" w14:textId="3C89707A" w:rsidR="00AB5F88" w:rsidRDefault="00F83549" w:rsidP="00EE0C69">
      <w:pPr>
        <w:rPr>
          <w:rFonts w:ascii="Arial" w:hAnsi="Arial" w:cs="Arial"/>
          <w:color w:val="000000" w:themeColor="text1"/>
          <w:sz w:val="22"/>
          <w:szCs w:val="22"/>
        </w:rPr>
      </w:pPr>
      <w:r w:rsidRPr="00B42382">
        <w:rPr>
          <w:rFonts w:ascii="Arial" w:hAnsi="Arial" w:cs="Arial"/>
          <w:sz w:val="22"/>
          <w:szCs w:val="22"/>
          <w:shd w:val="clear" w:color="auto" w:fill="FFFFFF"/>
        </w:rPr>
        <w:t>On</w:t>
      </w:r>
      <w:r w:rsidR="00B567B4" w:rsidRPr="00B42382">
        <w:rPr>
          <w:rFonts w:ascii="Arial" w:hAnsi="Arial" w:cs="Arial"/>
          <w:sz w:val="22"/>
          <w:szCs w:val="22"/>
          <w:shd w:val="clear" w:color="auto" w:fill="FFFFFF"/>
        </w:rPr>
        <w:t xml:space="preserve"> </w:t>
      </w:r>
      <w:r w:rsidR="00B567B4" w:rsidRPr="000B20CF">
        <w:rPr>
          <w:rFonts w:ascii="Arial" w:hAnsi="Arial" w:cs="Arial"/>
          <w:color w:val="C00000"/>
          <w:sz w:val="22"/>
          <w:szCs w:val="22"/>
          <w:shd w:val="clear" w:color="auto" w:fill="FFFFFF"/>
        </w:rPr>
        <w:t>[</w:t>
      </w:r>
      <w:r w:rsidR="000B20CF" w:rsidRPr="000B20CF">
        <w:rPr>
          <w:rFonts w:ascii="Arial" w:hAnsi="Arial" w:cs="Arial"/>
          <w:color w:val="C00000"/>
          <w:sz w:val="22"/>
          <w:szCs w:val="22"/>
          <w:shd w:val="clear" w:color="auto" w:fill="FFFFFF"/>
        </w:rPr>
        <w:t>date</w:t>
      </w:r>
      <w:r w:rsidR="00B567B4" w:rsidRPr="000B20CF">
        <w:rPr>
          <w:rFonts w:ascii="Arial" w:hAnsi="Arial" w:cs="Arial"/>
          <w:color w:val="C00000"/>
          <w:sz w:val="22"/>
          <w:szCs w:val="22"/>
          <w:shd w:val="clear" w:color="auto" w:fill="FFFFFF"/>
        </w:rPr>
        <w:t>]</w:t>
      </w:r>
      <w:r w:rsidRPr="000B20CF">
        <w:rPr>
          <w:rFonts w:ascii="Arial" w:hAnsi="Arial" w:cs="Arial"/>
          <w:color w:val="C00000"/>
          <w:sz w:val="22"/>
          <w:szCs w:val="22"/>
          <w:shd w:val="clear" w:color="auto" w:fill="FFFFFF"/>
        </w:rPr>
        <w:t xml:space="preserve"> </w:t>
      </w:r>
      <w:r w:rsidRPr="00B42382">
        <w:rPr>
          <w:rFonts w:ascii="Arial" w:hAnsi="Arial" w:cs="Arial"/>
          <w:sz w:val="22"/>
          <w:szCs w:val="22"/>
          <w:shd w:val="clear" w:color="auto" w:fill="FFFFFF"/>
        </w:rPr>
        <w:t xml:space="preserve">at </w:t>
      </w:r>
      <w:r w:rsidRPr="000B20CF">
        <w:rPr>
          <w:rFonts w:ascii="Arial" w:hAnsi="Arial" w:cs="Arial"/>
          <w:color w:val="C00000"/>
          <w:sz w:val="22"/>
          <w:szCs w:val="22"/>
          <w:shd w:val="clear" w:color="auto" w:fill="FFFFFF"/>
        </w:rPr>
        <w:t>[</w:t>
      </w:r>
      <w:r w:rsidR="000B20CF" w:rsidRPr="000B20CF">
        <w:rPr>
          <w:rFonts w:ascii="Arial" w:hAnsi="Arial" w:cs="Arial"/>
          <w:color w:val="C00000"/>
          <w:sz w:val="22"/>
          <w:szCs w:val="22"/>
          <w:shd w:val="clear" w:color="auto" w:fill="FFFFFF"/>
        </w:rPr>
        <w:t>time</w:t>
      </w:r>
      <w:r w:rsidRPr="000B20CF">
        <w:rPr>
          <w:rFonts w:ascii="Arial" w:hAnsi="Arial" w:cs="Arial"/>
          <w:color w:val="C00000"/>
          <w:sz w:val="22"/>
          <w:szCs w:val="22"/>
          <w:shd w:val="clear" w:color="auto" w:fill="FFFFFF"/>
        </w:rPr>
        <w:t>]</w:t>
      </w:r>
      <w:r w:rsidR="00B567B4" w:rsidRPr="00B42382">
        <w:rPr>
          <w:rFonts w:ascii="Arial" w:hAnsi="Arial" w:cs="Arial"/>
          <w:sz w:val="22"/>
          <w:szCs w:val="22"/>
          <w:shd w:val="clear" w:color="auto" w:fill="FFFFFF"/>
        </w:rPr>
        <w:t xml:space="preserve">, </w:t>
      </w:r>
      <w:r w:rsidRPr="00B42382">
        <w:rPr>
          <w:rFonts w:ascii="Arial" w:hAnsi="Arial" w:cs="Arial"/>
          <w:sz w:val="22"/>
          <w:szCs w:val="22"/>
          <w:shd w:val="clear" w:color="auto" w:fill="FFFFFF"/>
        </w:rPr>
        <w:t xml:space="preserve">we’re turning on multi-factor authentication (MFA) for </w:t>
      </w:r>
      <w:r w:rsidR="00121DA6" w:rsidRPr="00B42382">
        <w:rPr>
          <w:rFonts w:ascii="Arial" w:hAnsi="Arial" w:cs="Arial"/>
          <w:sz w:val="22"/>
          <w:szCs w:val="22"/>
          <w:shd w:val="clear" w:color="auto" w:fill="FFFFFF"/>
        </w:rPr>
        <w:t xml:space="preserve">all </w:t>
      </w:r>
      <w:r w:rsidR="00121DA6" w:rsidRPr="000C78BA">
        <w:rPr>
          <w:rFonts w:ascii="Arial" w:hAnsi="Arial" w:cs="Arial"/>
          <w:color w:val="C00000"/>
          <w:sz w:val="22"/>
          <w:szCs w:val="22"/>
          <w:shd w:val="clear" w:color="auto" w:fill="FFFFFF"/>
        </w:rPr>
        <w:t>[product name]</w:t>
      </w:r>
      <w:r w:rsidR="00121DA6">
        <w:rPr>
          <w:rFonts w:ascii="Arial" w:hAnsi="Arial" w:cs="Arial"/>
          <w:color w:val="C00000"/>
          <w:sz w:val="22"/>
          <w:szCs w:val="22"/>
          <w:shd w:val="clear" w:color="auto" w:fill="FFFFFF"/>
        </w:rPr>
        <w:t xml:space="preserve"> </w:t>
      </w:r>
      <w:r w:rsidR="00121DA6" w:rsidRPr="00B42382">
        <w:rPr>
          <w:rFonts w:ascii="Arial" w:hAnsi="Arial" w:cs="Arial"/>
          <w:sz w:val="22"/>
          <w:szCs w:val="22"/>
          <w:shd w:val="clear" w:color="auto" w:fill="FFFFFF"/>
        </w:rPr>
        <w:t>users</w:t>
      </w:r>
      <w:r w:rsidRPr="00B42382">
        <w:rPr>
          <w:rFonts w:ascii="Arial" w:hAnsi="Arial" w:cs="Arial"/>
          <w:sz w:val="22"/>
          <w:szCs w:val="22"/>
          <w:shd w:val="clear" w:color="auto" w:fill="FFFFFF"/>
        </w:rPr>
        <w:t xml:space="preserve">, to provide enhanced security for </w:t>
      </w:r>
      <w:r w:rsidR="00121DA6">
        <w:rPr>
          <w:rFonts w:ascii="Arial" w:hAnsi="Arial" w:cs="Arial"/>
          <w:sz w:val="22"/>
          <w:szCs w:val="22"/>
          <w:shd w:val="clear" w:color="auto" w:fill="FFFFFF"/>
        </w:rPr>
        <w:t>y</w:t>
      </w:r>
      <w:r w:rsidRPr="00B42382">
        <w:rPr>
          <w:rFonts w:ascii="Arial" w:hAnsi="Arial" w:cs="Arial"/>
          <w:sz w:val="22"/>
          <w:szCs w:val="22"/>
          <w:shd w:val="clear" w:color="auto" w:fill="FFFFFF"/>
        </w:rPr>
        <w:t xml:space="preserve">our business and customer data. </w:t>
      </w:r>
      <w:r w:rsidR="000B20CF">
        <w:rPr>
          <w:rFonts w:ascii="Arial" w:hAnsi="Arial" w:cs="Arial"/>
          <w:sz w:val="22"/>
          <w:szCs w:val="22"/>
          <w:shd w:val="clear" w:color="auto" w:fill="FFFFFF"/>
        </w:rPr>
        <w:t>A</w:t>
      </w:r>
      <w:r w:rsidRPr="00B42382">
        <w:rPr>
          <w:rFonts w:ascii="Arial" w:hAnsi="Arial" w:cs="Arial"/>
          <w:sz w:val="22"/>
          <w:szCs w:val="22"/>
          <w:shd w:val="clear" w:color="auto" w:fill="FFFFFF"/>
        </w:rPr>
        <w:t>fter this date, you must provide a</w:t>
      </w:r>
      <w:r w:rsidR="00121DA6">
        <w:rPr>
          <w:rFonts w:ascii="Arial" w:hAnsi="Arial" w:cs="Arial"/>
          <w:sz w:val="22"/>
          <w:szCs w:val="22"/>
          <w:shd w:val="clear" w:color="auto" w:fill="FFFFFF"/>
        </w:rPr>
        <w:t xml:space="preserve">n identity </w:t>
      </w:r>
      <w:r w:rsidRPr="00B42382">
        <w:rPr>
          <w:rFonts w:ascii="Arial" w:hAnsi="Arial" w:cs="Arial"/>
          <w:sz w:val="22"/>
          <w:szCs w:val="22"/>
          <w:shd w:val="clear" w:color="auto" w:fill="FFFFFF"/>
        </w:rPr>
        <w:t>verification method in addition to your username and password</w:t>
      </w:r>
      <w:r w:rsidR="000B20CF">
        <w:rPr>
          <w:rFonts w:ascii="Arial" w:hAnsi="Arial" w:cs="Arial"/>
          <w:sz w:val="22"/>
          <w:szCs w:val="22"/>
          <w:shd w:val="clear" w:color="auto" w:fill="FFFFFF"/>
        </w:rPr>
        <w:t xml:space="preserve"> when you log in to your </w:t>
      </w:r>
      <w:r w:rsidR="00121DA6" w:rsidRPr="000C78BA">
        <w:rPr>
          <w:rFonts w:ascii="Arial" w:hAnsi="Arial" w:cs="Arial"/>
          <w:color w:val="C00000"/>
          <w:sz w:val="22"/>
          <w:szCs w:val="22"/>
          <w:shd w:val="clear" w:color="auto" w:fill="FFFFFF"/>
        </w:rPr>
        <w:t>[product name]</w:t>
      </w:r>
      <w:r w:rsidR="00121DA6">
        <w:rPr>
          <w:rFonts w:ascii="Arial" w:hAnsi="Arial" w:cs="Arial"/>
          <w:color w:val="C00000"/>
          <w:sz w:val="22"/>
          <w:szCs w:val="22"/>
          <w:shd w:val="clear" w:color="auto" w:fill="FFFFFF"/>
        </w:rPr>
        <w:t xml:space="preserve"> </w:t>
      </w:r>
      <w:r w:rsidR="000B20CF">
        <w:rPr>
          <w:rFonts w:ascii="Arial" w:hAnsi="Arial" w:cs="Arial"/>
          <w:sz w:val="22"/>
          <w:szCs w:val="22"/>
          <w:shd w:val="clear" w:color="auto" w:fill="FFFFFF"/>
        </w:rPr>
        <w:t>account</w:t>
      </w:r>
      <w:r w:rsidRPr="00B42382">
        <w:rPr>
          <w:rFonts w:ascii="Arial" w:hAnsi="Arial" w:cs="Arial"/>
          <w:sz w:val="22"/>
          <w:szCs w:val="22"/>
          <w:shd w:val="clear" w:color="auto" w:fill="FFFFFF"/>
        </w:rPr>
        <w:t xml:space="preserve">. </w:t>
      </w:r>
      <w:r w:rsidR="000A4D9F" w:rsidRPr="00B42382">
        <w:rPr>
          <w:rFonts w:ascii="Arial" w:hAnsi="Arial" w:cs="Arial"/>
          <w:sz w:val="22"/>
          <w:szCs w:val="22"/>
          <w:shd w:val="clear" w:color="auto" w:fill="FFFFFF"/>
        </w:rPr>
        <w:t xml:space="preserve">To learn what MFA is and </w:t>
      </w:r>
      <w:r w:rsidR="00AB5F88">
        <w:rPr>
          <w:rFonts w:ascii="Arial" w:hAnsi="Arial" w:cs="Arial"/>
          <w:sz w:val="22"/>
          <w:szCs w:val="22"/>
          <w:shd w:val="clear" w:color="auto" w:fill="FFFFFF"/>
        </w:rPr>
        <w:t xml:space="preserve">how </w:t>
      </w:r>
      <w:r w:rsidR="000A4D9F" w:rsidRPr="00B42382">
        <w:rPr>
          <w:rFonts w:ascii="Arial" w:hAnsi="Arial" w:cs="Arial"/>
          <w:sz w:val="22"/>
          <w:szCs w:val="22"/>
          <w:shd w:val="clear" w:color="auto" w:fill="FFFFFF"/>
        </w:rPr>
        <w:t xml:space="preserve">it works, </w:t>
      </w:r>
      <w:r w:rsidR="00AB5F88" w:rsidRPr="00B42382">
        <w:rPr>
          <w:rFonts w:ascii="Arial" w:hAnsi="Arial" w:cs="Arial"/>
          <w:sz w:val="22"/>
          <w:szCs w:val="22"/>
        </w:rPr>
        <w:t xml:space="preserve">check out this </w:t>
      </w:r>
      <w:hyperlink r:id="rId24" w:history="1">
        <w:r w:rsidR="00AB5F88" w:rsidRPr="00652981">
          <w:rPr>
            <w:rStyle w:val="Hyperlink"/>
            <w:rFonts w:ascii="Arial" w:hAnsi="Arial" w:cs="Arial"/>
            <w:color w:val="000000" w:themeColor="text1"/>
            <w:sz w:val="22"/>
            <w:szCs w:val="22"/>
          </w:rPr>
          <w:t>short video</w:t>
        </w:r>
      </w:hyperlink>
      <w:r w:rsidR="00AB5F88" w:rsidRPr="00652981">
        <w:rPr>
          <w:rFonts w:ascii="Arial" w:hAnsi="Arial" w:cs="Arial"/>
          <w:color w:val="000000" w:themeColor="text1"/>
          <w:sz w:val="22"/>
          <w:szCs w:val="22"/>
        </w:rPr>
        <w:t>.</w:t>
      </w:r>
    </w:p>
    <w:p w14:paraId="78783DCC" w14:textId="77777777" w:rsidR="00AB5F88" w:rsidRDefault="00AB5F88" w:rsidP="00EE0C69">
      <w:pPr>
        <w:rPr>
          <w:rFonts w:ascii="Arial" w:hAnsi="Arial" w:cs="Arial"/>
          <w:color w:val="000000" w:themeColor="text1"/>
          <w:sz w:val="22"/>
          <w:szCs w:val="22"/>
        </w:rPr>
      </w:pPr>
    </w:p>
    <w:p w14:paraId="65ADE055" w14:textId="63664086" w:rsidR="00EE0C69" w:rsidRPr="00142AD5" w:rsidRDefault="00EE0C69" w:rsidP="00EE0C69">
      <w:pPr>
        <w:rPr>
          <w:rFonts w:ascii="Arial" w:hAnsi="Arial" w:cs="Arial"/>
          <w:b/>
          <w:bCs/>
          <w:sz w:val="22"/>
          <w:szCs w:val="22"/>
          <w:shd w:val="clear" w:color="auto" w:fill="FFFFFF"/>
        </w:rPr>
      </w:pPr>
      <w:r w:rsidRPr="00142AD5">
        <w:rPr>
          <w:rFonts w:ascii="Arial" w:hAnsi="Arial" w:cs="Arial"/>
          <w:b/>
          <w:bCs/>
          <w:sz w:val="22"/>
          <w:szCs w:val="22"/>
          <w:shd w:val="clear" w:color="auto" w:fill="FFFFFF"/>
        </w:rPr>
        <w:t>What to do now</w:t>
      </w:r>
    </w:p>
    <w:p w14:paraId="44BC44E7" w14:textId="477B70CC" w:rsidR="00EE0C69" w:rsidRPr="00B42382" w:rsidRDefault="00B00467" w:rsidP="00B567B4">
      <w:pPr>
        <w:rPr>
          <w:rFonts w:ascii="Arial" w:hAnsi="Arial" w:cs="Arial"/>
          <w:sz w:val="22"/>
          <w:szCs w:val="22"/>
          <w:shd w:val="clear" w:color="auto" w:fill="FFFFFF"/>
        </w:rPr>
      </w:pPr>
      <w:r w:rsidRPr="00B42382">
        <w:rPr>
          <w:rFonts w:ascii="Arial" w:hAnsi="Arial" w:cs="Arial"/>
          <w:sz w:val="22"/>
          <w:szCs w:val="22"/>
          <w:shd w:val="clear" w:color="auto" w:fill="FFFFFF"/>
        </w:rPr>
        <w:t>Here’s how to make sure you’re ready for MFA logins.</w:t>
      </w:r>
    </w:p>
    <w:p w14:paraId="72F00F29" w14:textId="64C6351C" w:rsidR="000A4D9F" w:rsidRPr="00B42382" w:rsidRDefault="000A4D9F" w:rsidP="000A4D9F">
      <w:pPr>
        <w:rPr>
          <w:rFonts w:ascii="Arial" w:hAnsi="Arial" w:cs="Arial"/>
          <w:sz w:val="22"/>
          <w:szCs w:val="22"/>
          <w:shd w:val="clear" w:color="auto" w:fill="FFFFFF"/>
        </w:rPr>
      </w:pPr>
    </w:p>
    <w:p w14:paraId="644DE320" w14:textId="1909C102" w:rsidR="00EE0C69" w:rsidRPr="00E91F44" w:rsidRDefault="000A4D9F" w:rsidP="00E91F44">
      <w:pPr>
        <w:pStyle w:val="ListParagraph"/>
        <w:numPr>
          <w:ilvl w:val="0"/>
          <w:numId w:val="14"/>
        </w:numPr>
        <w:spacing w:after="120"/>
        <w:contextualSpacing w:val="0"/>
        <w:rPr>
          <w:rFonts w:ascii="Arial" w:hAnsi="Arial" w:cs="Arial"/>
          <w:sz w:val="22"/>
          <w:szCs w:val="22"/>
          <w:shd w:val="clear" w:color="auto" w:fill="FFFFFF"/>
        </w:rPr>
      </w:pPr>
      <w:r w:rsidRPr="00B42382">
        <w:rPr>
          <w:rFonts w:ascii="Arial" w:hAnsi="Arial" w:cs="Arial"/>
          <w:sz w:val="22"/>
          <w:szCs w:val="22"/>
          <w:shd w:val="clear" w:color="auto" w:fill="FFFFFF"/>
        </w:rPr>
        <w:t>Decide which type of verification method you want to use for MFA logins</w:t>
      </w:r>
      <w:r w:rsidR="00E91F44">
        <w:rPr>
          <w:rFonts w:ascii="Arial" w:hAnsi="Arial" w:cs="Arial"/>
          <w:sz w:val="22"/>
          <w:szCs w:val="22"/>
          <w:shd w:val="clear" w:color="auto" w:fill="FFFFFF"/>
        </w:rPr>
        <w:t xml:space="preserve">. </w:t>
      </w:r>
      <w:commentRangeStart w:id="16"/>
      <w:r w:rsidR="00E91F44">
        <w:rPr>
          <w:rFonts w:ascii="Arial" w:hAnsi="Arial" w:cs="Arial"/>
          <w:sz w:val="22"/>
          <w:szCs w:val="22"/>
          <w:shd w:val="clear" w:color="auto" w:fill="FFFFFF"/>
        </w:rPr>
        <w:t xml:space="preserve">If you want to use a security key, contact </w:t>
      </w:r>
      <w:r w:rsidR="00E91F44" w:rsidRPr="00E91F44">
        <w:rPr>
          <w:rFonts w:ascii="Arial" w:hAnsi="Arial" w:cs="Arial"/>
          <w:color w:val="C00000"/>
          <w:sz w:val="22"/>
          <w:szCs w:val="22"/>
          <w:shd w:val="clear" w:color="auto" w:fill="FFFFFF"/>
        </w:rPr>
        <w:t>[contact informatio</w:t>
      </w:r>
      <w:r w:rsidR="00E91F44">
        <w:rPr>
          <w:rFonts w:ascii="Arial" w:hAnsi="Arial" w:cs="Arial"/>
          <w:color w:val="C00000"/>
          <w:sz w:val="22"/>
          <w:szCs w:val="22"/>
          <w:shd w:val="clear" w:color="auto" w:fill="FFFFFF"/>
        </w:rPr>
        <w:t>n]</w:t>
      </w:r>
      <w:r w:rsidR="00E91F44">
        <w:rPr>
          <w:rFonts w:ascii="Arial" w:hAnsi="Arial" w:cs="Arial"/>
          <w:sz w:val="22"/>
          <w:szCs w:val="22"/>
          <w:shd w:val="clear" w:color="auto" w:fill="FFFFFF"/>
        </w:rPr>
        <w:t>.</w:t>
      </w:r>
      <w:commentRangeEnd w:id="16"/>
      <w:r w:rsidR="00CC15ED">
        <w:rPr>
          <w:rStyle w:val="CommentReference"/>
        </w:rPr>
        <w:commentReference w:id="16"/>
      </w:r>
    </w:p>
    <w:p w14:paraId="5524BAE8" w14:textId="4CFDCE56"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cs="Arial"/>
          <w:sz w:val="22"/>
          <w:szCs w:val="22"/>
          <w:shd w:val="clear" w:color="auto" w:fill="FFFFFF"/>
        </w:rPr>
        <w:t xml:space="preserve">To avoid delays logging in on </w:t>
      </w:r>
      <w:r w:rsidRPr="00152F24">
        <w:rPr>
          <w:rFonts w:ascii="Arial" w:hAnsi="Arial" w:cs="Arial"/>
          <w:color w:val="C00000"/>
          <w:sz w:val="22"/>
          <w:szCs w:val="22"/>
          <w:shd w:val="clear" w:color="auto" w:fill="FFFFFF"/>
        </w:rPr>
        <w:t>[date]</w:t>
      </w:r>
      <w:r>
        <w:rPr>
          <w:rFonts w:ascii="Arial" w:hAnsi="Arial" w:cs="Arial"/>
          <w:sz w:val="22"/>
          <w:szCs w:val="22"/>
          <w:shd w:val="clear" w:color="auto" w:fill="FFFFFF"/>
        </w:rPr>
        <w:t xml:space="preserve">, register for a verification method now. </w:t>
      </w:r>
      <w:r w:rsidRPr="00283217">
        <w:rPr>
          <w:rFonts w:ascii="Arial" w:hAnsi="Arial" w:cs="Arial"/>
          <w:sz w:val="22"/>
          <w:szCs w:val="22"/>
          <w:shd w:val="clear" w:color="auto" w:fill="FFFFFF"/>
        </w:rPr>
        <w:t xml:space="preserve">It only takes a few minutes. </w:t>
      </w:r>
    </w:p>
    <w:p w14:paraId="7D234B77" w14:textId="11C93F2E"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cs="Arial"/>
          <w:sz w:val="22"/>
          <w:szCs w:val="22"/>
          <w:shd w:val="clear" w:color="auto" w:fill="FFFFFF"/>
        </w:rPr>
        <w:t>Registration</w:t>
      </w:r>
      <w:r w:rsidRPr="00283217">
        <w:rPr>
          <w:rFonts w:ascii="Arial" w:hAnsi="Arial" w:cs="Arial"/>
          <w:sz w:val="22"/>
          <w:szCs w:val="22"/>
          <w:shd w:val="clear" w:color="auto" w:fill="FFFFFF"/>
        </w:rPr>
        <w:t xml:space="preserve"> steps vary a little bit </w:t>
      </w:r>
      <w:r>
        <w:rPr>
          <w:rFonts w:ascii="Arial" w:hAnsi="Arial" w:cs="Arial"/>
          <w:sz w:val="22"/>
          <w:szCs w:val="22"/>
          <w:shd w:val="clear" w:color="auto" w:fill="FFFFFF"/>
        </w:rPr>
        <w:t>for each method</w:t>
      </w:r>
      <w:r w:rsidRPr="00283217">
        <w:rPr>
          <w:rFonts w:ascii="Arial" w:hAnsi="Arial" w:cs="Arial"/>
          <w:sz w:val="22"/>
          <w:szCs w:val="22"/>
          <w:shd w:val="clear" w:color="auto" w:fill="FFFFFF"/>
        </w:rPr>
        <w:t xml:space="preserve">. To </w:t>
      </w:r>
      <w:r>
        <w:rPr>
          <w:rFonts w:ascii="Arial" w:hAnsi="Arial" w:cs="Arial"/>
          <w:sz w:val="22"/>
          <w:szCs w:val="22"/>
          <w:shd w:val="clear" w:color="auto" w:fill="FFFFFF"/>
        </w:rPr>
        <w:t>learn how to register</w:t>
      </w:r>
      <w:r w:rsidRPr="00283217">
        <w:rPr>
          <w:rFonts w:ascii="Arial" w:hAnsi="Arial" w:cs="Arial"/>
          <w:sz w:val="22"/>
          <w:szCs w:val="22"/>
          <w:shd w:val="clear" w:color="auto" w:fill="FFFFFF"/>
        </w:rPr>
        <w:t xml:space="preserve"> a method</w:t>
      </w:r>
      <w:r>
        <w:rPr>
          <w:rFonts w:ascii="Arial" w:hAnsi="Arial" w:cs="Arial"/>
          <w:sz w:val="22"/>
          <w:szCs w:val="22"/>
          <w:shd w:val="clear" w:color="auto" w:fill="FFFFFF"/>
        </w:rPr>
        <w:t xml:space="preserve"> – either now or the first time you log in after MFA has been turned on – </w:t>
      </w:r>
      <w:r w:rsidRPr="00283217">
        <w:rPr>
          <w:rFonts w:ascii="Arial" w:hAnsi="Arial" w:cs="Arial"/>
          <w:sz w:val="22"/>
          <w:szCs w:val="22"/>
          <w:shd w:val="clear" w:color="auto" w:fill="FFFFFF"/>
        </w:rPr>
        <w:t xml:space="preserve">see </w:t>
      </w:r>
      <w:commentRangeStart w:id="17"/>
      <w:r w:rsidRPr="001E0491">
        <w:rPr>
          <w:rFonts w:ascii="Arial" w:hAnsi="Arial" w:cs="Arial"/>
          <w:color w:val="C00000"/>
          <w:sz w:val="22"/>
          <w:szCs w:val="22"/>
          <w:shd w:val="clear" w:color="auto" w:fill="FFFFFF"/>
        </w:rPr>
        <w:t>[link to verification method onboarding resources]</w:t>
      </w:r>
      <w:commentRangeEnd w:id="17"/>
      <w:r w:rsidR="00CC15ED">
        <w:rPr>
          <w:rStyle w:val="CommentReference"/>
        </w:rPr>
        <w:commentReference w:id="17"/>
      </w:r>
      <w:r>
        <w:rPr>
          <w:rFonts w:ascii="Arial" w:hAnsi="Arial" w:cs="Arial"/>
          <w:sz w:val="22"/>
          <w:szCs w:val="22"/>
          <w:shd w:val="clear" w:color="auto" w:fill="FFFFFF"/>
        </w:rPr>
        <w:t xml:space="preserve">. </w:t>
      </w:r>
    </w:p>
    <w:p w14:paraId="70899483" w14:textId="3B0D0172" w:rsidR="008540EE" w:rsidRPr="008540EE" w:rsidRDefault="008540EE" w:rsidP="008540EE">
      <w:pPr>
        <w:ind w:left="720"/>
        <w:rPr>
          <w:rFonts w:ascii="Arial" w:hAnsi="Arial" w:cs="Arial"/>
          <w:sz w:val="22"/>
          <w:szCs w:val="22"/>
          <w:shd w:val="clear" w:color="auto" w:fill="FFFFFF"/>
        </w:rPr>
      </w:pPr>
      <w:r w:rsidRPr="008540EE">
        <w:rPr>
          <w:rFonts w:ascii="Arial" w:hAnsi="Arial" w:cs="Arial"/>
          <w:b/>
          <w:bCs/>
          <w:sz w:val="22"/>
          <w:szCs w:val="22"/>
          <w:shd w:val="clear" w:color="auto" w:fill="FFFFFF"/>
        </w:rPr>
        <w:t>Tip</w:t>
      </w:r>
      <w:r w:rsidRPr="008540EE">
        <w:rPr>
          <w:rFonts w:ascii="Arial" w:hAnsi="Arial" w:cs="Arial"/>
          <w:sz w:val="22"/>
          <w:szCs w:val="22"/>
          <w:shd w:val="clear" w:color="auto" w:fill="FFFFFF"/>
        </w:rPr>
        <w:t xml:space="preserve">: </w:t>
      </w:r>
      <w:r w:rsidRPr="008540EE">
        <w:rPr>
          <w:rFonts w:ascii="Arial" w:hAnsi="Arial" w:cs="Arial"/>
          <w:color w:val="C00000"/>
          <w:sz w:val="22"/>
          <w:szCs w:val="22"/>
          <w:shd w:val="clear" w:color="auto" w:fill="FFFFFF"/>
        </w:rPr>
        <w:t>[Download][Bookmark]</w:t>
      </w:r>
      <w:r w:rsidRPr="008540EE">
        <w:rPr>
          <w:rFonts w:ascii="Arial" w:hAnsi="Arial" w:cs="Arial"/>
          <w:sz w:val="22"/>
          <w:szCs w:val="22"/>
          <w:shd w:val="clear" w:color="auto" w:fill="FFFFFF"/>
        </w:rPr>
        <w:t xml:space="preserve"> these instructions now so they’re available when MFA is turned on.</w:t>
      </w:r>
    </w:p>
    <w:p w14:paraId="51EBE530" w14:textId="15798E7D" w:rsidR="000A4D9F" w:rsidRPr="00B42382" w:rsidRDefault="000A4D9F" w:rsidP="00E55987">
      <w:pPr>
        <w:rPr>
          <w:rFonts w:ascii="Arial" w:hAnsi="Arial" w:cs="Arial"/>
          <w:sz w:val="22"/>
          <w:szCs w:val="22"/>
          <w:shd w:val="clear" w:color="auto" w:fill="FFFFFF"/>
        </w:rPr>
      </w:pPr>
    </w:p>
    <w:p w14:paraId="735C154B" w14:textId="29374851" w:rsidR="002841F7" w:rsidRPr="00152F24" w:rsidRDefault="00152F24" w:rsidP="00E55987">
      <w:pPr>
        <w:rPr>
          <w:rFonts w:ascii="Arial" w:hAnsi="Arial" w:cs="Arial"/>
          <w:b/>
          <w:bCs/>
          <w:sz w:val="22"/>
          <w:szCs w:val="22"/>
          <w:shd w:val="clear" w:color="auto" w:fill="FFFFFF"/>
        </w:rPr>
      </w:pPr>
      <w:r w:rsidRPr="00152F24">
        <w:rPr>
          <w:rFonts w:ascii="Arial" w:hAnsi="Arial" w:cs="Arial"/>
          <w:b/>
          <w:bCs/>
          <w:sz w:val="22"/>
          <w:szCs w:val="22"/>
          <w:shd w:val="clear" w:color="auto" w:fill="FFFFFF"/>
        </w:rPr>
        <w:t>How</w:t>
      </w:r>
      <w:r w:rsidR="000A1484" w:rsidRPr="00152F24">
        <w:rPr>
          <w:rFonts w:ascii="Arial" w:hAnsi="Arial" w:cs="Arial"/>
          <w:b/>
          <w:bCs/>
          <w:sz w:val="22"/>
          <w:szCs w:val="22"/>
          <w:shd w:val="clear" w:color="auto" w:fill="FFFFFF"/>
        </w:rPr>
        <w:t xml:space="preserve"> to get </w:t>
      </w:r>
      <w:r w:rsidR="002841F7" w:rsidRPr="00152F24">
        <w:rPr>
          <w:rFonts w:ascii="Arial" w:hAnsi="Arial" w:cs="Arial"/>
          <w:b/>
          <w:bCs/>
          <w:sz w:val="22"/>
          <w:szCs w:val="22"/>
          <w:shd w:val="clear" w:color="auto" w:fill="FFFFFF"/>
        </w:rPr>
        <w:t>help</w:t>
      </w:r>
    </w:p>
    <w:p w14:paraId="49EE7BD8" w14:textId="43702861" w:rsidR="00152F24" w:rsidRPr="00B42382" w:rsidRDefault="00152F24" w:rsidP="00152F24">
      <w:pPr>
        <w:rPr>
          <w:rFonts w:ascii="Arial" w:hAnsi="Arial" w:cs="Arial"/>
          <w:sz w:val="22"/>
          <w:szCs w:val="22"/>
          <w:shd w:val="clear" w:color="auto" w:fill="FFFFFF"/>
        </w:rPr>
      </w:pPr>
      <w:r w:rsidRPr="00B42382">
        <w:rPr>
          <w:rFonts w:ascii="Arial" w:hAnsi="Arial" w:cs="Arial"/>
          <w:sz w:val="22"/>
          <w:szCs w:val="22"/>
          <w:shd w:val="clear" w:color="auto" w:fill="FFFFFF"/>
        </w:rPr>
        <w:t xml:space="preserve">For questions and more information, </w:t>
      </w:r>
      <w:r w:rsidRPr="00CB6DD4">
        <w:rPr>
          <w:rFonts w:ascii="Arial" w:hAnsi="Arial" w:cs="Arial"/>
          <w:color w:val="C00000"/>
          <w:sz w:val="22"/>
          <w:szCs w:val="22"/>
          <w:shd w:val="clear" w:color="auto" w:fill="FFFFFF"/>
        </w:rPr>
        <w:t>[</w:t>
      </w:r>
      <w:r w:rsidR="00A94432" w:rsidRPr="00CB6DD4">
        <w:rPr>
          <w:rFonts w:ascii="Arial" w:hAnsi="Arial" w:cs="Arial"/>
          <w:color w:val="C00000"/>
          <w:sz w:val="22"/>
          <w:szCs w:val="22"/>
          <w:shd w:val="clear" w:color="auto" w:fill="FFFFFF"/>
        </w:rPr>
        <w:t xml:space="preserve">share a FAQ or </w:t>
      </w:r>
      <w:r w:rsidR="00A94432">
        <w:rPr>
          <w:rFonts w:ascii="Arial" w:hAnsi="Arial" w:cs="Arial"/>
          <w:color w:val="C00000"/>
          <w:sz w:val="22"/>
          <w:szCs w:val="22"/>
          <w:shd w:val="clear" w:color="auto" w:fill="FFFFFF"/>
        </w:rPr>
        <w:t>customer forum that</w:t>
      </w:r>
      <w:r w:rsidR="00A94432" w:rsidRPr="00CB6DD4">
        <w:rPr>
          <w:rFonts w:ascii="Arial" w:hAnsi="Arial" w:cs="Arial"/>
          <w:color w:val="C00000"/>
          <w:sz w:val="22"/>
          <w:szCs w:val="22"/>
          <w:shd w:val="clear" w:color="auto" w:fill="FFFFFF"/>
        </w:rPr>
        <w:t xml:space="preserve"> you create to provide details about your rollout</w:t>
      </w:r>
      <w:r w:rsidRPr="00CB6DD4">
        <w:rPr>
          <w:rFonts w:ascii="Arial" w:hAnsi="Arial" w:cs="Arial"/>
          <w:color w:val="C00000"/>
          <w:sz w:val="22"/>
          <w:szCs w:val="22"/>
          <w:shd w:val="clear" w:color="auto" w:fill="FFFFFF"/>
        </w:rPr>
        <w:t>]</w:t>
      </w:r>
      <w:r w:rsidRPr="00B42382">
        <w:rPr>
          <w:rFonts w:ascii="Arial" w:hAnsi="Arial" w:cs="Arial"/>
          <w:sz w:val="22"/>
          <w:szCs w:val="22"/>
          <w:shd w:val="clear" w:color="auto" w:fill="FFFFFF"/>
        </w:rPr>
        <w:t>.</w:t>
      </w:r>
    </w:p>
    <w:p w14:paraId="5D11F073" w14:textId="77777777" w:rsidR="00152F24" w:rsidRPr="00B42382" w:rsidRDefault="00152F24" w:rsidP="00152F24">
      <w:pPr>
        <w:rPr>
          <w:rFonts w:ascii="Arial" w:hAnsi="Arial" w:cs="Arial"/>
          <w:sz w:val="22"/>
          <w:szCs w:val="22"/>
          <w:shd w:val="clear" w:color="auto" w:fill="FFFFFF"/>
        </w:rPr>
      </w:pPr>
    </w:p>
    <w:p w14:paraId="14424399" w14:textId="77777777" w:rsidR="00152F24" w:rsidRPr="00B42382" w:rsidRDefault="00152F24" w:rsidP="00152F24">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634F337D" w14:textId="73C52AF6" w:rsidR="00880210" w:rsidRDefault="00152F24" w:rsidP="008D6D55">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sidR="00063390">
        <w:rPr>
          <w:rFonts w:ascii="Arial" w:hAnsi="Arial" w:cs="Arial"/>
          <w:color w:val="C00000"/>
          <w:sz w:val="22"/>
          <w:szCs w:val="22"/>
          <w:shd w:val="clear" w:color="auto" w:fill="FFFFFF"/>
        </w:rPr>
        <w:t>company</w:t>
      </w:r>
      <w:r w:rsidRPr="003F68C3">
        <w:rPr>
          <w:rFonts w:ascii="Arial" w:hAnsi="Arial" w:cs="Arial"/>
          <w:color w:val="C00000"/>
          <w:sz w:val="22"/>
          <w:szCs w:val="22"/>
          <w:shd w:val="clear" w:color="auto" w:fill="FFFFFF"/>
        </w:rPr>
        <w:t xml:space="preserve"> </w:t>
      </w:r>
      <w:r>
        <w:rPr>
          <w:rFonts w:ascii="Arial" w:hAnsi="Arial" w:cs="Arial"/>
          <w:color w:val="C00000"/>
          <w:sz w:val="22"/>
          <w:szCs w:val="22"/>
          <w:shd w:val="clear" w:color="auto" w:fill="FFFFFF"/>
        </w:rPr>
        <w:t>n</w:t>
      </w:r>
      <w:r w:rsidRPr="003F68C3">
        <w:rPr>
          <w:rFonts w:ascii="Arial" w:hAnsi="Arial" w:cs="Arial"/>
          <w:color w:val="C00000"/>
          <w:sz w:val="22"/>
          <w:szCs w:val="22"/>
          <w:shd w:val="clear" w:color="auto" w:fill="FFFFFF"/>
        </w:rPr>
        <w:t>ame]</w:t>
      </w:r>
    </w:p>
    <w:p w14:paraId="557BBAEB" w14:textId="77777777" w:rsidR="00880210" w:rsidRPr="00B42382" w:rsidRDefault="00880210" w:rsidP="00152F24">
      <w:pPr>
        <w:rPr>
          <w:rFonts w:ascii="Arial" w:hAnsi="Arial" w:cs="Arial"/>
          <w:sz w:val="22"/>
          <w:szCs w:val="22"/>
          <w:shd w:val="clear" w:color="auto" w:fill="FFFFFF"/>
        </w:rPr>
      </w:pPr>
    </w:p>
    <w:sectPr w:rsidR="00880210" w:rsidRPr="00B42382" w:rsidSect="00DF010F">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         " w:date="2023-05-15T18:15:00Z" w:initials="TR">
    <w:p w14:paraId="3497BBA8" w14:textId="77777777" w:rsidR="004E0739" w:rsidRDefault="004E0739" w:rsidP="008B0A92">
      <w:r>
        <w:rPr>
          <w:rStyle w:val="CommentReference"/>
        </w:rPr>
        <w:annotationRef/>
      </w:r>
      <w:r>
        <w:rPr>
          <w:color w:val="000000"/>
          <w:sz w:val="20"/>
          <w:szCs w:val="20"/>
        </w:rPr>
        <w:t xml:space="preserve">Partner Guidance: </w:t>
      </w:r>
      <w:r>
        <w:rPr>
          <w:sz w:val="20"/>
          <w:szCs w:val="20"/>
        </w:rPr>
        <w:t>Replace this link if you have a different resource that explains the terms and policies of the Salesforce MFA requirement.</w:t>
      </w:r>
    </w:p>
  </w:comment>
  <w:comment w:id="1" w:author="         " w:date="2023-05-15T18:15:00Z" w:initials="TR">
    <w:p w14:paraId="5EF66548" w14:textId="1429D697" w:rsidR="004E0739" w:rsidRDefault="004E0739" w:rsidP="008C2AF7">
      <w:r>
        <w:rPr>
          <w:rStyle w:val="CommentReference"/>
        </w:rPr>
        <w:annotationRef/>
      </w:r>
      <w:r>
        <w:rPr>
          <w:color w:val="000000"/>
          <w:sz w:val="20"/>
          <w:szCs w:val="20"/>
        </w:rPr>
        <w:t xml:space="preserve">Partner Guidance: </w:t>
      </w:r>
      <w:r>
        <w:rPr>
          <w:sz w:val="20"/>
          <w:szCs w:val="20"/>
        </w:rPr>
        <w:t xml:space="preserve">Modify this paragraph to align with how your company is explaining the Salesforce MFA requirement to your customers. </w:t>
      </w:r>
    </w:p>
  </w:comment>
  <w:comment w:id="3" w:author="         " w:date="2023-05-15T18:16:00Z" w:initials="TR">
    <w:p w14:paraId="44DD84B0" w14:textId="77777777" w:rsidR="004E0739" w:rsidRDefault="004E0739" w:rsidP="009A2EFC">
      <w:r>
        <w:rPr>
          <w:rStyle w:val="CommentReference"/>
        </w:rPr>
        <w:annotationRef/>
      </w:r>
      <w:r>
        <w:rPr>
          <w:color w:val="000000"/>
          <w:sz w:val="20"/>
          <w:szCs w:val="20"/>
        </w:rPr>
        <w:t xml:space="preserve">Partner Guidance: </w:t>
      </w:r>
      <w:r>
        <w:rPr>
          <w:sz w:val="20"/>
          <w:szCs w:val="20"/>
        </w:rPr>
        <w:t xml:space="preserve">The roadmap For Salesforce MFA auto-enablement (and future enforcement) is here: </w:t>
      </w:r>
      <w:hyperlink r:id="rId1" w:history="1">
        <w:r w:rsidRPr="009A2EFC">
          <w:rPr>
            <w:rStyle w:val="Hyperlink"/>
            <w:sz w:val="20"/>
            <w:szCs w:val="20"/>
          </w:rPr>
          <w:t>https://help.salesforce.com/s/articleView?id=000389313&amp;type=1</w:t>
        </w:r>
      </w:hyperlink>
    </w:p>
    <w:p w14:paraId="01383520" w14:textId="77777777" w:rsidR="004E0739" w:rsidRDefault="004E0739" w:rsidP="009A2EFC"/>
    <w:p w14:paraId="0245452C" w14:textId="77777777" w:rsidR="004E0739" w:rsidRDefault="004E0739" w:rsidP="009A2EFC">
      <w:r>
        <w:rPr>
          <w:sz w:val="20"/>
          <w:szCs w:val="20"/>
        </w:rPr>
        <w:t>Note that all OEM customer orgs are currently scheduled to be auto-enabled in the Spring ’24 release. This schedule is subject to change so please monitor the roadmap.</w:t>
      </w:r>
    </w:p>
  </w:comment>
  <w:comment w:id="4" w:author="         " w:date="2023-05-15T18:16:00Z" w:initials="TR">
    <w:p w14:paraId="69A00742" w14:textId="77777777" w:rsidR="004E0739" w:rsidRDefault="004E0739" w:rsidP="002407DA">
      <w:r>
        <w:rPr>
          <w:rStyle w:val="CommentReference"/>
        </w:rPr>
        <w:annotationRef/>
      </w:r>
      <w:r>
        <w:rPr>
          <w:color w:val="000000"/>
          <w:sz w:val="20"/>
          <w:szCs w:val="20"/>
        </w:rPr>
        <w:t xml:space="preserve">Partner Guidance: </w:t>
      </w:r>
      <w:r>
        <w:rPr>
          <w:sz w:val="20"/>
          <w:szCs w:val="20"/>
        </w:rPr>
        <w:t>Replace this link if you have a different resource that explains how MFA auto-enablement works and what customers should expect.</w:t>
      </w:r>
    </w:p>
  </w:comment>
  <w:comment w:id="5" w:author="         " w:date="2023-05-15T18:17:00Z" w:initials="TR">
    <w:p w14:paraId="0BC725E4" w14:textId="77777777" w:rsidR="004E0739" w:rsidRDefault="004E0739" w:rsidP="009E5C65">
      <w:r>
        <w:rPr>
          <w:rStyle w:val="CommentReference"/>
        </w:rPr>
        <w:annotationRef/>
      </w:r>
      <w:r>
        <w:rPr>
          <w:color w:val="000000"/>
          <w:sz w:val="20"/>
          <w:szCs w:val="20"/>
        </w:rPr>
        <w:t xml:space="preserve">Partner Guidance: </w:t>
      </w:r>
      <w:r>
        <w:rPr>
          <w:sz w:val="20"/>
          <w:szCs w:val="20"/>
        </w:rPr>
        <w:t>Replace this link if you have a different resource that documents Release Updates.</w:t>
      </w:r>
    </w:p>
  </w:comment>
  <w:comment w:id="6" w:author="         " w:date="2023-05-15T18:17:00Z" w:initials="TR">
    <w:p w14:paraId="57A81449" w14:textId="77777777" w:rsidR="00A14010" w:rsidRDefault="004E0739" w:rsidP="00A13996">
      <w:r>
        <w:rPr>
          <w:rStyle w:val="CommentReference"/>
        </w:rPr>
        <w:annotationRef/>
      </w:r>
      <w:r w:rsidR="00A14010">
        <w:rPr>
          <w:sz w:val="20"/>
          <w:szCs w:val="20"/>
        </w:rPr>
        <w:t>Partner Guidance: This sentence assumes you’re sending the email at a time when the MFA Release Update is visible in your customer’s org. If you’re sending notifications earlier than that, adjust this copy.</w:t>
      </w:r>
    </w:p>
    <w:p w14:paraId="661F0B82" w14:textId="77777777" w:rsidR="00A14010" w:rsidRDefault="00A14010" w:rsidP="00A13996"/>
    <w:p w14:paraId="61D7150C" w14:textId="77777777" w:rsidR="00A14010" w:rsidRDefault="00A14010" w:rsidP="00A13996">
      <w:r>
        <w:rPr>
          <w:sz w:val="20"/>
          <w:szCs w:val="20"/>
        </w:rPr>
        <w:t>To understand the Salesforce auto-enablement schedule and when the Release Update will be visible to your customers, see “About MFA Auto-Enablement-Enforcement-Partners.docx” in the MFA Rollout Pack for Partners.</w:t>
      </w:r>
    </w:p>
  </w:comment>
  <w:comment w:id="7" w:author="         " w:date="2023-05-15T18:17:00Z" w:initials="TR">
    <w:p w14:paraId="640F1E27" w14:textId="16010744" w:rsidR="004E0739" w:rsidRDefault="004E0739" w:rsidP="00576372">
      <w:r>
        <w:rPr>
          <w:rStyle w:val="CommentReference"/>
        </w:rPr>
        <w:annotationRef/>
      </w:r>
      <w:r>
        <w:rPr>
          <w:color w:val="000000"/>
          <w:sz w:val="20"/>
          <w:szCs w:val="20"/>
        </w:rPr>
        <w:t xml:space="preserve">Partner Guidance: </w:t>
      </w:r>
      <w:r>
        <w:rPr>
          <w:sz w:val="20"/>
          <w:szCs w:val="20"/>
        </w:rPr>
        <w:t>The grace period applies only when Salesforce auto-enables MFA. Remove this information if you’re turning on the MFA org-wide setting for your customer before Salesforce auto-enables their org.</w:t>
      </w:r>
    </w:p>
  </w:comment>
  <w:comment w:id="8" w:author="         " w:date="2023-05-16T12:25:00Z" w:initials="TR">
    <w:p w14:paraId="434E176E" w14:textId="77777777" w:rsidR="00870948" w:rsidRDefault="00870948" w:rsidP="00BE4D82">
      <w:r>
        <w:rPr>
          <w:rStyle w:val="CommentReference"/>
        </w:rPr>
        <w:annotationRef/>
      </w:r>
      <w:r>
        <w:rPr>
          <w:sz w:val="20"/>
          <w:szCs w:val="20"/>
        </w:rPr>
        <w:t>Partner Guidance: To help your customers prepare their users, encourage them to download the customer version of the MFA Rollout Pack. The customer pack gives admins end-user email templates, as well as other change management and onboarding templates.</w:t>
      </w:r>
    </w:p>
  </w:comment>
  <w:comment w:id="9" w:author="         " w:date="2023-05-15T18:19:00Z" w:initials="TR">
    <w:p w14:paraId="46FD207A" w14:textId="15F66E0D" w:rsidR="004E0739" w:rsidRDefault="004E0739" w:rsidP="00310271">
      <w:r>
        <w:rPr>
          <w:rStyle w:val="CommentReference"/>
        </w:rPr>
        <w:annotationRef/>
      </w:r>
      <w:r>
        <w:rPr>
          <w:color w:val="000000"/>
          <w:sz w:val="20"/>
          <w:szCs w:val="20"/>
        </w:rPr>
        <w:t xml:space="preserve">Partner Guidance: </w:t>
      </w:r>
      <w:r>
        <w:rPr>
          <w:sz w:val="20"/>
          <w:szCs w:val="20"/>
        </w:rPr>
        <w:t>This section is populated with Salesforce resources. Replace or augment these resources with your own materials and forums where customers can ask questions/get help. If you want to retain the Salesforce resources, modify the section’s introduction.</w:t>
      </w:r>
    </w:p>
  </w:comment>
  <w:comment w:id="12" w:author="         " w:date="2023-05-15T18:20:00Z" w:initials="TR">
    <w:p w14:paraId="0C5D1DC7" w14:textId="77777777" w:rsidR="00805A0B" w:rsidRDefault="00805A0B" w:rsidP="00B42400">
      <w:r>
        <w:rPr>
          <w:rStyle w:val="CommentReference"/>
        </w:rPr>
        <w:annotationRef/>
      </w:r>
      <w:r>
        <w:rPr>
          <w:color w:val="000000"/>
          <w:sz w:val="20"/>
          <w:szCs w:val="20"/>
        </w:rPr>
        <w:t xml:space="preserve">Partner Guidance: </w:t>
      </w:r>
      <w:r>
        <w:rPr>
          <w:sz w:val="20"/>
          <w:szCs w:val="20"/>
        </w:rPr>
        <w:t>Replace this list with the app or apps that you want users to install.</w:t>
      </w:r>
    </w:p>
  </w:comment>
  <w:comment w:id="13" w:author="         " w:date="2023-05-15T18:21:00Z" w:initials="TR">
    <w:p w14:paraId="19A2BA3C" w14:textId="77777777" w:rsidR="00805A0B" w:rsidRDefault="00805A0B" w:rsidP="006B24E3">
      <w:r>
        <w:rPr>
          <w:rStyle w:val="CommentReference"/>
        </w:rPr>
        <w:annotationRef/>
      </w:r>
      <w:r>
        <w:rPr>
          <w:color w:val="000000"/>
          <w:sz w:val="20"/>
          <w:szCs w:val="20"/>
        </w:rPr>
        <w:t xml:space="preserve">Partner Guidance: </w:t>
      </w:r>
      <w:r>
        <w:rPr>
          <w:sz w:val="20"/>
          <w:szCs w:val="20"/>
        </w:rPr>
        <w:t xml:space="preserve">If appropriate, replace with the name of the security key product that you’re deploying. </w:t>
      </w:r>
    </w:p>
  </w:comment>
  <w:comment w:id="14" w:author="         " w:date="2023-05-15T18:21:00Z" w:initials="TR">
    <w:p w14:paraId="3BDD571D" w14:textId="77777777" w:rsidR="00805A0B" w:rsidRDefault="00805A0B" w:rsidP="00203FBE">
      <w:r>
        <w:rPr>
          <w:rStyle w:val="CommentReference"/>
        </w:rPr>
        <w:annotationRef/>
      </w:r>
      <w:r>
        <w:rPr>
          <w:color w:val="000000"/>
          <w:sz w:val="20"/>
          <w:szCs w:val="20"/>
        </w:rPr>
        <w:t xml:space="preserve">Partner Guidance: </w:t>
      </w:r>
      <w:r>
        <w:rPr>
          <w:sz w:val="20"/>
          <w:szCs w:val="20"/>
        </w:rPr>
        <w:t>Provide details about how you plan to distribute security keys to your users.</w:t>
      </w:r>
    </w:p>
  </w:comment>
  <w:comment w:id="11" w:author="         " w:date="2023-05-15T18:20:00Z" w:initials="TR">
    <w:p w14:paraId="187B2D9E" w14:textId="01644E2E" w:rsidR="00805A0B" w:rsidRDefault="00805A0B" w:rsidP="005E0BF1">
      <w:r>
        <w:rPr>
          <w:rStyle w:val="CommentReference"/>
        </w:rPr>
        <w:annotationRef/>
      </w:r>
      <w:r>
        <w:rPr>
          <w:color w:val="000000"/>
          <w:sz w:val="20"/>
          <w:szCs w:val="20"/>
        </w:rPr>
        <w:t xml:space="preserve">Partner Guidance: </w:t>
      </w:r>
      <w:r>
        <w:rPr>
          <w:sz w:val="20"/>
          <w:szCs w:val="20"/>
        </w:rPr>
        <w:t xml:space="preserve">Delete verification methods that you don’t want to support in your implementation. To learn more about all of the methods that the Salesforce MFA service supports, see </w:t>
      </w:r>
      <w:hyperlink r:id="rId2" w:history="1">
        <w:r w:rsidRPr="005E0BF1">
          <w:rPr>
            <w:rStyle w:val="Hyperlink"/>
            <w:sz w:val="20"/>
            <w:szCs w:val="20"/>
          </w:rPr>
          <w:t>Verification Methods for Multi-Factor Authentication</w:t>
        </w:r>
      </w:hyperlink>
      <w:r>
        <w:rPr>
          <w:sz w:val="20"/>
          <w:szCs w:val="20"/>
        </w:rPr>
        <w:t xml:space="preserve"> in Salesforce Help.</w:t>
      </w:r>
    </w:p>
  </w:comment>
  <w:comment w:id="15" w:author="         " w:date="2023-05-16T11:39:00Z" w:initials="TR">
    <w:p w14:paraId="70F9461F" w14:textId="77777777" w:rsidR="00CC15ED" w:rsidRDefault="00CC15ED" w:rsidP="00C90BCE">
      <w:r>
        <w:rPr>
          <w:rStyle w:val="CommentReference"/>
        </w:rPr>
        <w:annotationRef/>
      </w:r>
      <w:r>
        <w:rPr>
          <w:color w:val="000000"/>
          <w:sz w:val="20"/>
          <w:szCs w:val="20"/>
        </w:rPr>
        <w:t xml:space="preserve">Partner Guidance: </w:t>
      </w:r>
      <w:r>
        <w:rPr>
          <w:sz w:val="20"/>
          <w:szCs w:val="20"/>
        </w:rPr>
        <w:t>Add registration instructions as an attachment to this email or host the instructions on an internal site. Onboarding templates for each method are included in the MFA Rollout Pack. Look for the .docx files that begin with “Onboarding_”.</w:t>
      </w:r>
    </w:p>
  </w:comment>
  <w:comment w:id="16" w:author="         " w:date="2023-05-16T11:40:00Z" w:initials="TR">
    <w:p w14:paraId="69979DB9" w14:textId="77777777" w:rsidR="00CC15ED" w:rsidRDefault="00CC15ED" w:rsidP="002316D2">
      <w:r>
        <w:rPr>
          <w:rStyle w:val="CommentReference"/>
        </w:rPr>
        <w:annotationRef/>
      </w:r>
      <w:r>
        <w:rPr>
          <w:color w:val="000000"/>
          <w:sz w:val="20"/>
          <w:szCs w:val="20"/>
        </w:rPr>
        <w:t xml:space="preserve">Partner Guidance: </w:t>
      </w:r>
      <w:r>
        <w:rPr>
          <w:sz w:val="20"/>
          <w:szCs w:val="20"/>
        </w:rPr>
        <w:t>Provide details about how users can acquire a security key.</w:t>
      </w:r>
    </w:p>
  </w:comment>
  <w:comment w:id="17" w:author="         " w:date="2023-05-16T11:40:00Z" w:initials="TR">
    <w:p w14:paraId="5A508DC8" w14:textId="77777777" w:rsidR="00325D67" w:rsidRDefault="00CC15ED" w:rsidP="00593AE4">
      <w:r>
        <w:rPr>
          <w:rStyle w:val="CommentReference"/>
        </w:rPr>
        <w:annotationRef/>
      </w:r>
      <w:r w:rsidR="00325D67">
        <w:rPr>
          <w:sz w:val="20"/>
          <w:szCs w:val="20"/>
        </w:rPr>
        <w:t>Partner Guidance: Add registration instructions as an attachment to this email or host the instructions on an internal site. Onboarding templates for each method are included in the MFA Rollout Pack for Partners. Look for the .docx files that begin with “Onboarding_”.</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97BBA8" w15:done="0"/>
  <w15:commentEx w15:paraId="5EF66548" w15:done="0"/>
  <w15:commentEx w15:paraId="0245452C" w15:done="0"/>
  <w15:commentEx w15:paraId="69A00742" w15:done="0"/>
  <w15:commentEx w15:paraId="0BC725E4" w15:done="0"/>
  <w15:commentEx w15:paraId="61D7150C" w15:done="0"/>
  <w15:commentEx w15:paraId="640F1E27" w15:done="0"/>
  <w15:commentEx w15:paraId="434E176E" w15:done="0"/>
  <w15:commentEx w15:paraId="46FD207A" w15:done="0"/>
  <w15:commentEx w15:paraId="0C5D1DC7" w15:done="0"/>
  <w15:commentEx w15:paraId="19A2BA3C" w15:done="0"/>
  <w15:commentEx w15:paraId="3BDD571D" w15:done="0"/>
  <w15:commentEx w15:paraId="187B2D9E" w15:done="0"/>
  <w15:commentEx w15:paraId="70F9461F" w15:done="0"/>
  <w15:commentEx w15:paraId="69979DB9" w15:done="0"/>
  <w15:commentEx w15:paraId="5A508D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CF555" w16cex:dateUtc="2023-05-16T01:15:00Z"/>
  <w16cex:commentExtensible w16cex:durableId="280CF53A" w16cex:dateUtc="2023-05-16T01:15:00Z"/>
  <w16cex:commentExtensible w16cex:durableId="280CF571" w16cex:dateUtc="2023-05-16T01:16:00Z"/>
  <w16cex:commentExtensible w16cex:durableId="280CF590" w16cex:dateUtc="2023-05-16T01:16:00Z"/>
  <w16cex:commentExtensible w16cex:durableId="280CF5A6" w16cex:dateUtc="2023-05-16T01:17:00Z"/>
  <w16cex:commentExtensible w16cex:durableId="280CF5B9" w16cex:dateUtc="2023-05-16T01:17:00Z"/>
  <w16cex:commentExtensible w16cex:durableId="280CF5D6" w16cex:dateUtc="2023-05-16T01:17:00Z"/>
  <w16cex:commentExtensible w16cex:durableId="280DF4C8" w16cex:dateUtc="2023-05-16T19:25:00Z"/>
  <w16cex:commentExtensible w16cex:durableId="280CF615" w16cex:dateUtc="2023-05-16T01:19:00Z"/>
  <w16cex:commentExtensible w16cex:durableId="280CF67B" w16cex:dateUtc="2023-05-16T01:20:00Z"/>
  <w16cex:commentExtensible w16cex:durableId="280CF697" w16cex:dateUtc="2023-05-16T01:21:00Z"/>
  <w16cex:commentExtensible w16cex:durableId="280CF6A9" w16cex:dateUtc="2023-05-16T01:21:00Z"/>
  <w16cex:commentExtensible w16cex:durableId="280CF663" w16cex:dateUtc="2023-05-16T01:20:00Z"/>
  <w16cex:commentExtensible w16cex:durableId="280DEA0A" w16cex:dateUtc="2023-05-16T18:39:00Z"/>
  <w16cex:commentExtensible w16cex:durableId="280DEA24" w16cex:dateUtc="2023-05-16T18:40:00Z"/>
  <w16cex:commentExtensible w16cex:durableId="280DEA36" w16cex:dateUtc="2023-05-16T1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97BBA8" w16cid:durableId="280CF555"/>
  <w16cid:commentId w16cid:paraId="5EF66548" w16cid:durableId="280CF53A"/>
  <w16cid:commentId w16cid:paraId="0245452C" w16cid:durableId="280CF571"/>
  <w16cid:commentId w16cid:paraId="69A00742" w16cid:durableId="280CF590"/>
  <w16cid:commentId w16cid:paraId="0BC725E4" w16cid:durableId="280CF5A6"/>
  <w16cid:commentId w16cid:paraId="61D7150C" w16cid:durableId="280CF5B9"/>
  <w16cid:commentId w16cid:paraId="640F1E27" w16cid:durableId="280CF5D6"/>
  <w16cid:commentId w16cid:paraId="434E176E" w16cid:durableId="280DF4C8"/>
  <w16cid:commentId w16cid:paraId="46FD207A" w16cid:durableId="280CF615"/>
  <w16cid:commentId w16cid:paraId="0C5D1DC7" w16cid:durableId="280CF67B"/>
  <w16cid:commentId w16cid:paraId="19A2BA3C" w16cid:durableId="280CF697"/>
  <w16cid:commentId w16cid:paraId="3BDD571D" w16cid:durableId="280CF6A9"/>
  <w16cid:commentId w16cid:paraId="187B2D9E" w16cid:durableId="280CF663"/>
  <w16cid:commentId w16cid:paraId="70F9461F" w16cid:durableId="280DEA0A"/>
  <w16cid:commentId w16cid:paraId="69979DB9" w16cid:durableId="280DEA24"/>
  <w16cid:commentId w16cid:paraId="5A508DC8" w16cid:durableId="280DEA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93B58" w14:textId="77777777" w:rsidR="006332AD" w:rsidRDefault="006332AD" w:rsidP="00603530">
      <w:r>
        <w:separator/>
      </w:r>
    </w:p>
  </w:endnote>
  <w:endnote w:type="continuationSeparator" w:id="0">
    <w:p w14:paraId="5539D8D5" w14:textId="77777777" w:rsidR="006332AD" w:rsidRDefault="006332AD"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UI">
    <w:altName w:val="Segoe UI"/>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D2E8D" w14:textId="77777777" w:rsidR="006332AD" w:rsidRDefault="006332AD" w:rsidP="00603530">
      <w:r>
        <w:separator/>
      </w:r>
    </w:p>
  </w:footnote>
  <w:footnote w:type="continuationSeparator" w:id="0">
    <w:p w14:paraId="76BA54E4" w14:textId="77777777" w:rsidR="006332AD" w:rsidRDefault="006332AD"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121193"/>
    <w:multiLevelType w:val="multilevel"/>
    <w:tmpl w:val="F514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896070"/>
    <w:multiLevelType w:val="hybridMultilevel"/>
    <w:tmpl w:val="0840F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7E1E49"/>
    <w:multiLevelType w:val="multilevel"/>
    <w:tmpl w:val="2CD0A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55FAE"/>
    <w:multiLevelType w:val="multilevel"/>
    <w:tmpl w:val="AB2E9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4323186">
    <w:abstractNumId w:val="17"/>
  </w:num>
  <w:num w:numId="2" w16cid:durableId="1796211656">
    <w:abstractNumId w:val="19"/>
  </w:num>
  <w:num w:numId="3" w16cid:durableId="1800417999">
    <w:abstractNumId w:val="20"/>
  </w:num>
  <w:num w:numId="4" w16cid:durableId="1686790037">
    <w:abstractNumId w:val="16"/>
  </w:num>
  <w:num w:numId="5" w16cid:durableId="777795060">
    <w:abstractNumId w:val="15"/>
  </w:num>
  <w:num w:numId="6" w16cid:durableId="459419065">
    <w:abstractNumId w:val="14"/>
  </w:num>
  <w:num w:numId="7" w16cid:durableId="1428841724">
    <w:abstractNumId w:val="7"/>
  </w:num>
  <w:num w:numId="8" w16cid:durableId="283921949">
    <w:abstractNumId w:val="22"/>
  </w:num>
  <w:num w:numId="9" w16cid:durableId="1762334179">
    <w:abstractNumId w:val="18"/>
  </w:num>
  <w:num w:numId="10" w16cid:durableId="406541362">
    <w:abstractNumId w:val="21"/>
  </w:num>
  <w:num w:numId="11" w16cid:durableId="1346446962">
    <w:abstractNumId w:val="10"/>
  </w:num>
  <w:num w:numId="12" w16cid:durableId="107508460">
    <w:abstractNumId w:val="2"/>
  </w:num>
  <w:num w:numId="13" w16cid:durableId="1953393164">
    <w:abstractNumId w:val="3"/>
  </w:num>
  <w:num w:numId="14" w16cid:durableId="2032947599">
    <w:abstractNumId w:val="5"/>
  </w:num>
  <w:num w:numId="15" w16cid:durableId="1026978113">
    <w:abstractNumId w:val="12"/>
  </w:num>
  <w:num w:numId="16" w16cid:durableId="840311372">
    <w:abstractNumId w:val="9"/>
  </w:num>
  <w:num w:numId="17" w16cid:durableId="1941142095">
    <w:abstractNumId w:val="13"/>
  </w:num>
  <w:num w:numId="18" w16cid:durableId="276107104">
    <w:abstractNumId w:val="6"/>
  </w:num>
  <w:num w:numId="19" w16cid:durableId="1103304689">
    <w:abstractNumId w:val="0"/>
  </w:num>
  <w:num w:numId="20" w16cid:durableId="1984774589">
    <w:abstractNumId w:val="1"/>
  </w:num>
  <w:num w:numId="21" w16cid:durableId="206308308">
    <w:abstractNumId w:val="8"/>
  </w:num>
  <w:num w:numId="22" w16cid:durableId="12805041">
    <w:abstractNumId w:val="11"/>
  </w:num>
  <w:num w:numId="23" w16cid:durableId="154390245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12403"/>
    <w:rsid w:val="00026034"/>
    <w:rsid w:val="000363C8"/>
    <w:rsid w:val="0004142E"/>
    <w:rsid w:val="0004656B"/>
    <w:rsid w:val="00056309"/>
    <w:rsid w:val="00056973"/>
    <w:rsid w:val="00063390"/>
    <w:rsid w:val="0008234B"/>
    <w:rsid w:val="0009427E"/>
    <w:rsid w:val="000A1484"/>
    <w:rsid w:val="000A4D9F"/>
    <w:rsid w:val="000B20CF"/>
    <w:rsid w:val="000B62E6"/>
    <w:rsid w:val="000B640D"/>
    <w:rsid w:val="000B69EC"/>
    <w:rsid w:val="000C36AB"/>
    <w:rsid w:val="000C78BA"/>
    <w:rsid w:val="000D2A96"/>
    <w:rsid w:val="000D5565"/>
    <w:rsid w:val="000E1907"/>
    <w:rsid w:val="000F35BA"/>
    <w:rsid w:val="001036DF"/>
    <w:rsid w:val="00115F78"/>
    <w:rsid w:val="001164DB"/>
    <w:rsid w:val="00116D00"/>
    <w:rsid w:val="00121DA6"/>
    <w:rsid w:val="00142AD5"/>
    <w:rsid w:val="00152CA9"/>
    <w:rsid w:val="00152F24"/>
    <w:rsid w:val="00156127"/>
    <w:rsid w:val="001648F9"/>
    <w:rsid w:val="001650FC"/>
    <w:rsid w:val="00171EB6"/>
    <w:rsid w:val="00172829"/>
    <w:rsid w:val="00180E6A"/>
    <w:rsid w:val="001852AB"/>
    <w:rsid w:val="001969CB"/>
    <w:rsid w:val="001A4376"/>
    <w:rsid w:val="001A6CF8"/>
    <w:rsid w:val="001A7D7B"/>
    <w:rsid w:val="001B37AA"/>
    <w:rsid w:val="001B5CE0"/>
    <w:rsid w:val="001D00F2"/>
    <w:rsid w:val="001E004C"/>
    <w:rsid w:val="001E0491"/>
    <w:rsid w:val="001E0FC5"/>
    <w:rsid w:val="001E5B68"/>
    <w:rsid w:val="001F7022"/>
    <w:rsid w:val="002275AC"/>
    <w:rsid w:val="00234591"/>
    <w:rsid w:val="002406EF"/>
    <w:rsid w:val="0024159C"/>
    <w:rsid w:val="00260AAD"/>
    <w:rsid w:val="00270A69"/>
    <w:rsid w:val="00280BDE"/>
    <w:rsid w:val="00283217"/>
    <w:rsid w:val="002841F7"/>
    <w:rsid w:val="00291003"/>
    <w:rsid w:val="00295BE8"/>
    <w:rsid w:val="00295D7B"/>
    <w:rsid w:val="002D6507"/>
    <w:rsid w:val="002E30B7"/>
    <w:rsid w:val="002E6F86"/>
    <w:rsid w:val="00301F1C"/>
    <w:rsid w:val="00311481"/>
    <w:rsid w:val="00316003"/>
    <w:rsid w:val="00322367"/>
    <w:rsid w:val="00325D67"/>
    <w:rsid w:val="00330388"/>
    <w:rsid w:val="003325E9"/>
    <w:rsid w:val="00336717"/>
    <w:rsid w:val="003444F2"/>
    <w:rsid w:val="0034756E"/>
    <w:rsid w:val="00352502"/>
    <w:rsid w:val="00352EB7"/>
    <w:rsid w:val="00357B9D"/>
    <w:rsid w:val="003655D5"/>
    <w:rsid w:val="00365960"/>
    <w:rsid w:val="0037138A"/>
    <w:rsid w:val="00394CA7"/>
    <w:rsid w:val="003979E2"/>
    <w:rsid w:val="003A7420"/>
    <w:rsid w:val="003B6681"/>
    <w:rsid w:val="003C0C96"/>
    <w:rsid w:val="003D2FB8"/>
    <w:rsid w:val="003E172C"/>
    <w:rsid w:val="003E1A4E"/>
    <w:rsid w:val="003F176F"/>
    <w:rsid w:val="003F68C3"/>
    <w:rsid w:val="00405662"/>
    <w:rsid w:val="004115C9"/>
    <w:rsid w:val="0041281B"/>
    <w:rsid w:val="00413B44"/>
    <w:rsid w:val="0042404B"/>
    <w:rsid w:val="00427162"/>
    <w:rsid w:val="00431866"/>
    <w:rsid w:val="00436AC2"/>
    <w:rsid w:val="00442DF5"/>
    <w:rsid w:val="00443968"/>
    <w:rsid w:val="00446EC2"/>
    <w:rsid w:val="00447B5E"/>
    <w:rsid w:val="00462697"/>
    <w:rsid w:val="00466E70"/>
    <w:rsid w:val="004745A2"/>
    <w:rsid w:val="004872B5"/>
    <w:rsid w:val="004901E8"/>
    <w:rsid w:val="004A0DEC"/>
    <w:rsid w:val="004A37B5"/>
    <w:rsid w:val="004A3C08"/>
    <w:rsid w:val="004A5326"/>
    <w:rsid w:val="004A7FEF"/>
    <w:rsid w:val="004B24ED"/>
    <w:rsid w:val="004B2C02"/>
    <w:rsid w:val="004B5C8B"/>
    <w:rsid w:val="004C2204"/>
    <w:rsid w:val="004D0A70"/>
    <w:rsid w:val="004D242B"/>
    <w:rsid w:val="004E0739"/>
    <w:rsid w:val="004E2942"/>
    <w:rsid w:val="004E4790"/>
    <w:rsid w:val="004E58A3"/>
    <w:rsid w:val="004F19AA"/>
    <w:rsid w:val="00514A68"/>
    <w:rsid w:val="00515547"/>
    <w:rsid w:val="00530ADF"/>
    <w:rsid w:val="00531382"/>
    <w:rsid w:val="00535284"/>
    <w:rsid w:val="00536288"/>
    <w:rsid w:val="005375CD"/>
    <w:rsid w:val="00545B45"/>
    <w:rsid w:val="00557282"/>
    <w:rsid w:val="0056113C"/>
    <w:rsid w:val="00572740"/>
    <w:rsid w:val="0059455E"/>
    <w:rsid w:val="005A19FB"/>
    <w:rsid w:val="005A25AB"/>
    <w:rsid w:val="005A47AC"/>
    <w:rsid w:val="005A579C"/>
    <w:rsid w:val="005C2150"/>
    <w:rsid w:val="005C4392"/>
    <w:rsid w:val="005C55CA"/>
    <w:rsid w:val="005C6655"/>
    <w:rsid w:val="005D38B3"/>
    <w:rsid w:val="005D7FB5"/>
    <w:rsid w:val="005E2B0D"/>
    <w:rsid w:val="005E617B"/>
    <w:rsid w:val="005F17A6"/>
    <w:rsid w:val="005F2213"/>
    <w:rsid w:val="005F3765"/>
    <w:rsid w:val="00603530"/>
    <w:rsid w:val="00615A23"/>
    <w:rsid w:val="006173F2"/>
    <w:rsid w:val="00623F13"/>
    <w:rsid w:val="00624462"/>
    <w:rsid w:val="006261E5"/>
    <w:rsid w:val="00627FF9"/>
    <w:rsid w:val="006332AD"/>
    <w:rsid w:val="006348A9"/>
    <w:rsid w:val="00641B28"/>
    <w:rsid w:val="00645392"/>
    <w:rsid w:val="006467F2"/>
    <w:rsid w:val="0065195F"/>
    <w:rsid w:val="00651B61"/>
    <w:rsid w:val="00652981"/>
    <w:rsid w:val="00665880"/>
    <w:rsid w:val="00676787"/>
    <w:rsid w:val="006768C4"/>
    <w:rsid w:val="0067697C"/>
    <w:rsid w:val="00685DF0"/>
    <w:rsid w:val="00694D10"/>
    <w:rsid w:val="006A59F5"/>
    <w:rsid w:val="006A6479"/>
    <w:rsid w:val="006B133B"/>
    <w:rsid w:val="006B3592"/>
    <w:rsid w:val="006B439D"/>
    <w:rsid w:val="006C0F1D"/>
    <w:rsid w:val="006D2CAA"/>
    <w:rsid w:val="006D62D7"/>
    <w:rsid w:val="006D7AEB"/>
    <w:rsid w:val="006E5BE1"/>
    <w:rsid w:val="006F18CA"/>
    <w:rsid w:val="00710C1F"/>
    <w:rsid w:val="0072417A"/>
    <w:rsid w:val="0072462E"/>
    <w:rsid w:val="00726F2F"/>
    <w:rsid w:val="00746F0B"/>
    <w:rsid w:val="00753B85"/>
    <w:rsid w:val="00760E4B"/>
    <w:rsid w:val="007924E4"/>
    <w:rsid w:val="00795D26"/>
    <w:rsid w:val="007A2271"/>
    <w:rsid w:val="007B21B9"/>
    <w:rsid w:val="007B412C"/>
    <w:rsid w:val="007C26B1"/>
    <w:rsid w:val="007D71B5"/>
    <w:rsid w:val="007E6449"/>
    <w:rsid w:val="007E7ECB"/>
    <w:rsid w:val="007F160D"/>
    <w:rsid w:val="007F38AD"/>
    <w:rsid w:val="00805A0B"/>
    <w:rsid w:val="00824C64"/>
    <w:rsid w:val="00836D07"/>
    <w:rsid w:val="00837029"/>
    <w:rsid w:val="00846C38"/>
    <w:rsid w:val="0085161D"/>
    <w:rsid w:val="008524E1"/>
    <w:rsid w:val="008540EE"/>
    <w:rsid w:val="00860AD4"/>
    <w:rsid w:val="008640D1"/>
    <w:rsid w:val="00870948"/>
    <w:rsid w:val="00871945"/>
    <w:rsid w:val="00874894"/>
    <w:rsid w:val="00874D8F"/>
    <w:rsid w:val="00880210"/>
    <w:rsid w:val="008823D4"/>
    <w:rsid w:val="008A237F"/>
    <w:rsid w:val="008A69AA"/>
    <w:rsid w:val="008B0937"/>
    <w:rsid w:val="008C2075"/>
    <w:rsid w:val="008C365E"/>
    <w:rsid w:val="008C39BF"/>
    <w:rsid w:val="008C3E22"/>
    <w:rsid w:val="008C4350"/>
    <w:rsid w:val="008D6D55"/>
    <w:rsid w:val="008D7BEE"/>
    <w:rsid w:val="008F2F6C"/>
    <w:rsid w:val="008F4036"/>
    <w:rsid w:val="009033CF"/>
    <w:rsid w:val="009051FC"/>
    <w:rsid w:val="0090761A"/>
    <w:rsid w:val="00911E21"/>
    <w:rsid w:val="00913648"/>
    <w:rsid w:val="00916A00"/>
    <w:rsid w:val="00916E6F"/>
    <w:rsid w:val="00924EB7"/>
    <w:rsid w:val="00951A9B"/>
    <w:rsid w:val="00961891"/>
    <w:rsid w:val="00962D1B"/>
    <w:rsid w:val="00975A50"/>
    <w:rsid w:val="0098177A"/>
    <w:rsid w:val="00990D21"/>
    <w:rsid w:val="00994CB4"/>
    <w:rsid w:val="009A486D"/>
    <w:rsid w:val="009B280F"/>
    <w:rsid w:val="009B792A"/>
    <w:rsid w:val="009B7A25"/>
    <w:rsid w:val="009C4400"/>
    <w:rsid w:val="009D1D13"/>
    <w:rsid w:val="009F0CDA"/>
    <w:rsid w:val="00A01936"/>
    <w:rsid w:val="00A10532"/>
    <w:rsid w:val="00A11227"/>
    <w:rsid w:val="00A14010"/>
    <w:rsid w:val="00A23648"/>
    <w:rsid w:val="00A27970"/>
    <w:rsid w:val="00A32BB4"/>
    <w:rsid w:val="00A459B5"/>
    <w:rsid w:val="00A529BC"/>
    <w:rsid w:val="00A60D3D"/>
    <w:rsid w:val="00A6385F"/>
    <w:rsid w:val="00A640D3"/>
    <w:rsid w:val="00A645FC"/>
    <w:rsid w:val="00A71946"/>
    <w:rsid w:val="00A80B0D"/>
    <w:rsid w:val="00A872EE"/>
    <w:rsid w:val="00A94432"/>
    <w:rsid w:val="00AB5F88"/>
    <w:rsid w:val="00AB6F78"/>
    <w:rsid w:val="00AC487A"/>
    <w:rsid w:val="00AD153A"/>
    <w:rsid w:val="00AD41F1"/>
    <w:rsid w:val="00AF5EAF"/>
    <w:rsid w:val="00B00467"/>
    <w:rsid w:val="00B04446"/>
    <w:rsid w:val="00B044B0"/>
    <w:rsid w:val="00B050D3"/>
    <w:rsid w:val="00B12B1D"/>
    <w:rsid w:val="00B32A42"/>
    <w:rsid w:val="00B35011"/>
    <w:rsid w:val="00B409BD"/>
    <w:rsid w:val="00B417E2"/>
    <w:rsid w:val="00B42382"/>
    <w:rsid w:val="00B52874"/>
    <w:rsid w:val="00B5291B"/>
    <w:rsid w:val="00B567B4"/>
    <w:rsid w:val="00B6605A"/>
    <w:rsid w:val="00B828A6"/>
    <w:rsid w:val="00B879B5"/>
    <w:rsid w:val="00B96122"/>
    <w:rsid w:val="00BC3037"/>
    <w:rsid w:val="00BD163E"/>
    <w:rsid w:val="00BD64C1"/>
    <w:rsid w:val="00BE26D3"/>
    <w:rsid w:val="00BE43A7"/>
    <w:rsid w:val="00BE5148"/>
    <w:rsid w:val="00BE5DA5"/>
    <w:rsid w:val="00BE7110"/>
    <w:rsid w:val="00BE71E0"/>
    <w:rsid w:val="00BF23C4"/>
    <w:rsid w:val="00BF3284"/>
    <w:rsid w:val="00BF7B91"/>
    <w:rsid w:val="00C01006"/>
    <w:rsid w:val="00C10167"/>
    <w:rsid w:val="00C1397C"/>
    <w:rsid w:val="00C27304"/>
    <w:rsid w:val="00C37A32"/>
    <w:rsid w:val="00C51584"/>
    <w:rsid w:val="00C6059A"/>
    <w:rsid w:val="00C8478A"/>
    <w:rsid w:val="00C85FD3"/>
    <w:rsid w:val="00C916D3"/>
    <w:rsid w:val="00CA246C"/>
    <w:rsid w:val="00CA65D7"/>
    <w:rsid w:val="00CB2F45"/>
    <w:rsid w:val="00CB32C1"/>
    <w:rsid w:val="00CB3450"/>
    <w:rsid w:val="00CB6DD4"/>
    <w:rsid w:val="00CC15ED"/>
    <w:rsid w:val="00CD12B6"/>
    <w:rsid w:val="00CD278B"/>
    <w:rsid w:val="00CD5E67"/>
    <w:rsid w:val="00CE0725"/>
    <w:rsid w:val="00CF306B"/>
    <w:rsid w:val="00CF38C3"/>
    <w:rsid w:val="00CF5504"/>
    <w:rsid w:val="00D01F56"/>
    <w:rsid w:val="00D04FF4"/>
    <w:rsid w:val="00D12538"/>
    <w:rsid w:val="00D16644"/>
    <w:rsid w:val="00D27073"/>
    <w:rsid w:val="00D37BEA"/>
    <w:rsid w:val="00D5010C"/>
    <w:rsid w:val="00D50176"/>
    <w:rsid w:val="00D72305"/>
    <w:rsid w:val="00D72E23"/>
    <w:rsid w:val="00D93FC7"/>
    <w:rsid w:val="00D951AF"/>
    <w:rsid w:val="00D9722D"/>
    <w:rsid w:val="00DA166C"/>
    <w:rsid w:val="00DB6370"/>
    <w:rsid w:val="00DE2225"/>
    <w:rsid w:val="00DE6D70"/>
    <w:rsid w:val="00DF010F"/>
    <w:rsid w:val="00E02A80"/>
    <w:rsid w:val="00E038A4"/>
    <w:rsid w:val="00E07B31"/>
    <w:rsid w:val="00E14B24"/>
    <w:rsid w:val="00E2123B"/>
    <w:rsid w:val="00E23555"/>
    <w:rsid w:val="00E34012"/>
    <w:rsid w:val="00E40FAD"/>
    <w:rsid w:val="00E47D2C"/>
    <w:rsid w:val="00E51A14"/>
    <w:rsid w:val="00E534A7"/>
    <w:rsid w:val="00E55987"/>
    <w:rsid w:val="00E57AFD"/>
    <w:rsid w:val="00E75B59"/>
    <w:rsid w:val="00E8189A"/>
    <w:rsid w:val="00E835D4"/>
    <w:rsid w:val="00E91F44"/>
    <w:rsid w:val="00EB3006"/>
    <w:rsid w:val="00EB45F2"/>
    <w:rsid w:val="00ED31CE"/>
    <w:rsid w:val="00EE043D"/>
    <w:rsid w:val="00EE0C69"/>
    <w:rsid w:val="00EE218D"/>
    <w:rsid w:val="00EE75CB"/>
    <w:rsid w:val="00EE78C1"/>
    <w:rsid w:val="00EF0016"/>
    <w:rsid w:val="00F27DD3"/>
    <w:rsid w:val="00F40BA8"/>
    <w:rsid w:val="00F43B79"/>
    <w:rsid w:val="00F53DA1"/>
    <w:rsid w:val="00F55A7E"/>
    <w:rsid w:val="00F56BE4"/>
    <w:rsid w:val="00F64149"/>
    <w:rsid w:val="00F83549"/>
    <w:rsid w:val="00F919DD"/>
    <w:rsid w:val="00F91E33"/>
    <w:rsid w:val="00F95E9C"/>
    <w:rsid w:val="00FB3844"/>
    <w:rsid w:val="00FB3BF4"/>
    <w:rsid w:val="00FB6E8F"/>
    <w:rsid w:val="00FC79CE"/>
    <w:rsid w:val="00FD6839"/>
    <w:rsid w:val="00FE0176"/>
    <w:rsid w:val="00FE4B78"/>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F45"/>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link w:val="Heading3Char"/>
    <w:uiPriority w:val="9"/>
    <w:qFormat/>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B2F45"/>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7476366">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43906307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755323079">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69184144">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2" Type="http://schemas.openxmlformats.org/officeDocument/2006/relationships/hyperlink" Target="https://help.salesforce.com/articleView?id=sf.mfa_supported_verification_methods.htm" TargetMode="External"/><Relationship Id="rId1" Type="http://schemas.openxmlformats.org/officeDocument/2006/relationships/hyperlink" Target="https://help.salesforce.com/s/articleView?id=000389313&amp;type=1"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click.mail.salesforce.com/?qs=3e6803cb6be010ddeb61e48d43a9fa791dd23cc44985ca7647cffa9c42cc4f22cef9f07997c78300d6021600f687fe7503249b002f47daf7" TargetMode="External"/><Relationship Id="rId18" Type="http://schemas.openxmlformats.org/officeDocument/2006/relationships/hyperlink" Target="http://click.mail.salesforce.com/?qs=3e6803cb6be010ddc3071b48a443147ead35f30f9eb2789fc1d7df4c850e2c6ac91e6b1e6f84e7cab8bdaf0a4a30199fd711e3bbe4675c8c"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png"/><Relationship Id="rId7" Type="http://schemas.openxmlformats.org/officeDocument/2006/relationships/comments" Target="comments.xml"/><Relationship Id="rId12" Type="http://schemas.openxmlformats.org/officeDocument/2006/relationships/hyperlink" Target="http://click.mail.salesforce.com/?qs=3e6803cb6be010dd859b550a900cd02189719ed0de4b23246bd7c2aeedb842c4d79ca1ec7de5511af4a03c8041be45a07428ae5a7cf49794" TargetMode="External"/><Relationship Id="rId17" Type="http://schemas.openxmlformats.org/officeDocument/2006/relationships/hyperlink" Target="http://click.mail.salesforce.com/?qs=3e6803cb6be010dd8571ccda7476d28a586d26aff760e887fc940b030abe9813b6ea7a6735b70bca5de7e8df247cc81e268254e263cbccf0"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lick.mail.salesforce.com/?qs=3e6803cb6be010dd15a016a544cebeec605fa238f5fe4e273a3562843c564046a78f13dc6a78567cee4548742ab2008007693e71963face1" TargetMode="External"/><Relationship Id="rId20" Type="http://schemas.openxmlformats.org/officeDocument/2006/relationships/hyperlink" Target="https://salesforce.vidyard.com/watch/Zs9r7CyxF6Wu9rfNmMnmFf"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lesforce.vidyard.com/watch/Zs9r7CyxF6Wu9rfNmMnmFf" TargetMode="External"/><Relationship Id="rId24" Type="http://schemas.openxmlformats.org/officeDocument/2006/relationships/hyperlink" Target="https://salesforce.vidyard.com/watch/Zs9r7CyxF6Wu9rfNmMnmFf" TargetMode="External"/><Relationship Id="rId32"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click.mail.salesforce.com/?qs=3e6803cb6be010ddf736dfeb169ae352ebab07e11c615ee511b7b71445154797d516ca079c2aa95c17403ccdfa1b046396d6c1d4f1f5fab1" TargetMode="External"/><Relationship Id="rId23" Type="http://schemas.openxmlformats.org/officeDocument/2006/relationships/hyperlink" Target="https://salesforce.vidyard.com/watch/JyZ_mibupf6sOzMwvhtA3g" TargetMode="External"/><Relationship Id="rId28" Type="http://schemas.openxmlformats.org/officeDocument/2006/relationships/footer" Target="footer2.xml"/><Relationship Id="rId10" Type="http://schemas.microsoft.com/office/2018/08/relationships/commentsExtensible" Target="commentsExtensible.xml"/><Relationship Id="rId19" Type="http://schemas.openxmlformats.org/officeDocument/2006/relationships/hyperlink" Target="http://click.mail.salesforce.com/?qs=3e6803cb6be010dd95a70238744760edb320306d0a40cf5ef5f8adf19156f6c99fa87774698bad57dbba882e49488c1f76507d4796043495"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click.mail.salesforce.com/?qs=3e6803cb6be010dd7f22920c4b004d7a57f1e887c2788c4b346c608cab017610a8fe9d48ecaf3d5eca914b7071f8a1ad6563c48a9067686c" TargetMode="External"/><Relationship Id="rId22" Type="http://schemas.openxmlformats.org/officeDocument/2006/relationships/hyperlink" Target="https://salesforce.vidyard.com/watch/Zs9r7CyxF6Wu9rfNmMnmFf" TargetMode="External"/><Relationship Id="rId27" Type="http://schemas.openxmlformats.org/officeDocument/2006/relationships/footer" Target="footer1.xml"/><Relationship Id="rId30" Type="http://schemas.openxmlformats.org/officeDocument/2006/relationships/footer" Target="footer3.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756</TotalTime>
  <Pages>9</Pages>
  <Words>2659</Words>
  <Characters>15158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17782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         </cp:lastModifiedBy>
  <cp:revision>327</cp:revision>
  <dcterms:created xsi:type="dcterms:W3CDTF">2018-10-16T16:59:00Z</dcterms:created>
  <dcterms:modified xsi:type="dcterms:W3CDTF">2023-05-16T20:30:00Z</dcterms:modified>
</cp:coreProperties>
</file>